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7336"/>
      </w:tblGrid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0B2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</w:t>
            </w:r>
            <w:r w:rsidR="000B2B1F">
              <w:rPr>
                <w:rFonts w:ascii="Times New Roman" w:hAnsi="Times New Roman"/>
                <w:sz w:val="24"/>
              </w:rPr>
              <w:t>социальной защиты населения</w:t>
            </w:r>
            <w:r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0B2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</w:t>
            </w:r>
            <w:r w:rsidR="000B2B1F">
              <w:rPr>
                <w:rFonts w:ascii="Times New Roman" w:hAnsi="Times New Roman"/>
                <w:sz w:val="24"/>
              </w:rPr>
              <w:t>Социальная поддержка населения в Беловском муниципальном округе</w:t>
            </w:r>
            <w:r>
              <w:rPr>
                <w:rFonts w:ascii="Times New Roman" w:hAnsi="Times New Roman"/>
                <w:sz w:val="24"/>
              </w:rPr>
              <w:t>» на 2026-2028 годы»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0B2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16.07.2025 г. –  31</w:t>
            </w:r>
            <w:r w:rsidR="00855834">
              <w:rPr>
                <w:rFonts w:ascii="Times New Roman" w:hAnsi="Times New Roman"/>
                <w:sz w:val="24"/>
              </w:rPr>
              <w:t>.07.2025 г.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901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0B2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Ложкина Екатерина Владимировна</w:t>
            </w:r>
            <w:r w:rsidR="00855834">
              <w:rPr>
                <w:rFonts w:ascii="Times New Roman" w:hAnsi="Times New Roman"/>
                <w:sz w:val="24"/>
              </w:rPr>
              <w:t>,</w:t>
            </w:r>
          </w:p>
          <w:p w:rsidR="007415BE" w:rsidRPr="000B2B1F" w:rsidRDefault="000B2B1F" w:rsidP="000B2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bel</w:t>
            </w:r>
            <w:r w:rsidRPr="000B2B1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rbuh</w:t>
            </w:r>
            <w:r w:rsidRPr="000B2B1F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dsznko</w:t>
            </w:r>
            <w:r w:rsidRPr="000B2B1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855834" w:rsidRPr="000B2B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</w:t>
            </w:r>
            <w:r w:rsidR="000B2B1F">
              <w:rPr>
                <w:rFonts w:ascii="Times New Roman" w:hAnsi="Times New Roman"/>
                <w:sz w:val="24"/>
              </w:rPr>
              <w:t>69-13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почты управления </w:t>
            </w:r>
            <w:r w:rsidR="000B2B1F">
              <w:rPr>
                <w:rFonts w:ascii="Times New Roman" w:hAnsi="Times New Roman"/>
                <w:sz w:val="24"/>
              </w:rPr>
              <w:t xml:space="preserve">социальной защиты населения </w:t>
            </w:r>
            <w:r>
              <w:rPr>
                <w:rFonts w:ascii="Times New Roman" w:hAnsi="Times New Roman"/>
                <w:sz w:val="24"/>
              </w:rPr>
              <w:t>администрации Беловского муниципального округа</w:t>
            </w:r>
            <w:proofErr w:type="gramEnd"/>
          </w:p>
          <w:p w:rsidR="000B2B1F" w:rsidRPr="000B2B1F" w:rsidRDefault="000B2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B2B1F">
              <w:rPr>
                <w:rFonts w:ascii="Times New Roman" w:hAnsi="Times New Roman"/>
                <w:sz w:val="24"/>
                <w:szCs w:val="24"/>
              </w:rPr>
              <w:t>bel_rbuh@dsznko.ru</w:t>
            </w:r>
            <w:r w:rsidRPr="000B2B1F">
              <w:rPr>
                <w:rFonts w:ascii="Times New Roman" w:hAnsi="Times New Roman"/>
                <w:sz w:val="24"/>
              </w:rPr>
              <w:t xml:space="preserve">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7415BE" w:rsidRDefault="007415BE" w:rsidP="00A826D4">
      <w:pPr>
        <w:jc w:val="center"/>
        <w:rPr>
          <w:sz w:val="24"/>
        </w:rPr>
      </w:pPr>
    </w:p>
    <w:sectPr w:rsidR="007415BE" w:rsidSect="009018E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BE"/>
    <w:rsid w:val="000B2B1F"/>
    <w:rsid w:val="007415BE"/>
    <w:rsid w:val="00855834"/>
    <w:rsid w:val="009018EB"/>
    <w:rsid w:val="0093736F"/>
    <w:rsid w:val="00A8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18E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9018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018E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018E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18E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18E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18EB"/>
    <w:rPr>
      <w:sz w:val="22"/>
    </w:rPr>
  </w:style>
  <w:style w:type="paragraph" w:styleId="21">
    <w:name w:val="toc 2"/>
    <w:next w:val="a"/>
    <w:link w:val="22"/>
    <w:uiPriority w:val="39"/>
    <w:rsid w:val="009018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18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018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18E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018E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18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018E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18EB"/>
    <w:rPr>
      <w:rFonts w:ascii="XO Thames" w:hAnsi="XO Thames"/>
      <w:sz w:val="28"/>
    </w:rPr>
  </w:style>
  <w:style w:type="paragraph" w:customStyle="1" w:styleId="Endnote">
    <w:name w:val="Endnote"/>
    <w:link w:val="Endnote0"/>
    <w:rsid w:val="009018E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018E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018E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018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18EB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9018EB"/>
    <w:rPr>
      <w:color w:val="800080"/>
      <w:u w:val="single"/>
    </w:rPr>
  </w:style>
  <w:style w:type="character" w:styleId="a3">
    <w:name w:val="FollowedHyperlink"/>
    <w:basedOn w:val="a0"/>
    <w:link w:val="12"/>
    <w:rsid w:val="009018EB"/>
    <w:rPr>
      <w:color w:val="800080"/>
      <w:u w:val="single"/>
    </w:rPr>
  </w:style>
  <w:style w:type="character" w:customStyle="1" w:styleId="50">
    <w:name w:val="Заголовок 5 Знак"/>
    <w:link w:val="5"/>
    <w:rsid w:val="009018E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018EB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9018EB"/>
    <w:rPr>
      <w:color w:val="0000FF"/>
      <w:u w:val="single"/>
    </w:rPr>
  </w:style>
  <w:style w:type="character" w:styleId="a4">
    <w:name w:val="Hyperlink"/>
    <w:basedOn w:val="a0"/>
    <w:link w:val="14"/>
    <w:rsid w:val="009018EB"/>
    <w:rPr>
      <w:color w:val="0000FF"/>
      <w:u w:val="single"/>
    </w:rPr>
  </w:style>
  <w:style w:type="paragraph" w:customStyle="1" w:styleId="Footnote">
    <w:name w:val="Footnote"/>
    <w:link w:val="Footnote0"/>
    <w:rsid w:val="009018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018E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018E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018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018E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18E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018E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18E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018E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18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018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18EB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9018EB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9018EB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9018EB"/>
  </w:style>
  <w:style w:type="paragraph" w:styleId="a7">
    <w:name w:val="Title"/>
    <w:next w:val="a"/>
    <w:link w:val="a8"/>
    <w:uiPriority w:val="10"/>
    <w:qFormat/>
    <w:rsid w:val="009018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9018E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018E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018EB"/>
    <w:rPr>
      <w:rFonts w:ascii="XO Thames" w:hAnsi="XO Thames"/>
      <w:b/>
      <w:sz w:val="28"/>
    </w:rPr>
  </w:style>
  <w:style w:type="table" w:styleId="a9">
    <w:name w:val="Table Grid"/>
    <w:basedOn w:val="a1"/>
    <w:rsid w:val="009018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ovorn.ru/ekonomika/strategicheskoe-planirovanie/obshchestvennoe-obsuzhd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>Home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2025-07-16T07:03:00Z</dcterms:created>
  <dcterms:modified xsi:type="dcterms:W3CDTF">2025-07-16T07:03:00Z</dcterms:modified>
</cp:coreProperties>
</file>