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2765425</wp:posOffset>
            </wp:positionH>
            <wp:positionV relativeFrom="paragraph">
              <wp:posOffset>56515</wp:posOffset>
            </wp:positionV>
            <wp:extent cx="521639" cy="85078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719E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9E" w:rsidRPr="00F90CCD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4719E" w:rsidRPr="00F90CCD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84719E" w:rsidRPr="00F90CCD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84719E" w:rsidRPr="00F90CCD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4719E" w:rsidRDefault="0084719E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A499E" w:rsidRDefault="00DA499E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C7112C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2754A">
        <w:rPr>
          <w:rFonts w:ascii="Times New Roman" w:hAnsi="Times New Roman" w:cs="Times New Roman"/>
          <w:sz w:val="28"/>
          <w:szCs w:val="28"/>
        </w:rPr>
        <w:t xml:space="preserve"> </w:t>
      </w:r>
      <w:r w:rsidR="00303173">
        <w:rPr>
          <w:rFonts w:ascii="Times New Roman" w:hAnsi="Times New Roman" w:cs="Times New Roman"/>
          <w:sz w:val="28"/>
          <w:szCs w:val="28"/>
        </w:rPr>
        <w:t xml:space="preserve"> </w:t>
      </w:r>
      <w:r w:rsidR="00B529B0">
        <w:rPr>
          <w:rFonts w:ascii="Times New Roman" w:hAnsi="Times New Roman" w:cs="Times New Roman"/>
          <w:sz w:val="28"/>
          <w:szCs w:val="28"/>
        </w:rPr>
        <w:t xml:space="preserve">13 </w:t>
      </w:r>
      <w:r w:rsidR="00F506B5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6B5">
        <w:rPr>
          <w:rFonts w:ascii="Times New Roman" w:hAnsi="Times New Roman" w:cs="Times New Roman"/>
          <w:sz w:val="28"/>
          <w:szCs w:val="28"/>
        </w:rPr>
        <w:t>2023</w:t>
      </w:r>
      <w:r w:rsidR="00E05D25">
        <w:rPr>
          <w:rFonts w:ascii="Times New Roman" w:hAnsi="Times New Roman" w:cs="Times New Roman"/>
          <w:sz w:val="28"/>
          <w:szCs w:val="28"/>
        </w:rPr>
        <w:t xml:space="preserve"> </w:t>
      </w:r>
      <w:r w:rsidR="00DA499E">
        <w:rPr>
          <w:rFonts w:ascii="Times New Roman" w:hAnsi="Times New Roman" w:cs="Times New Roman"/>
          <w:sz w:val="28"/>
          <w:szCs w:val="28"/>
        </w:rPr>
        <w:t>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A7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0EE2">
        <w:rPr>
          <w:rFonts w:ascii="Times New Roman" w:hAnsi="Times New Roman" w:cs="Times New Roman"/>
          <w:sz w:val="28"/>
          <w:szCs w:val="28"/>
        </w:rPr>
        <w:t xml:space="preserve">     </w:t>
      </w:r>
      <w:r w:rsidR="006F3E4D" w:rsidRPr="00F90CCD">
        <w:rPr>
          <w:rFonts w:ascii="Times New Roman" w:hAnsi="Times New Roman" w:cs="Times New Roman"/>
          <w:sz w:val="28"/>
          <w:szCs w:val="28"/>
        </w:rPr>
        <w:t>№</w:t>
      </w:r>
      <w:r w:rsidR="00B529B0">
        <w:rPr>
          <w:rFonts w:ascii="Times New Roman" w:hAnsi="Times New Roman" w:cs="Times New Roman"/>
          <w:sz w:val="28"/>
          <w:szCs w:val="28"/>
        </w:rPr>
        <w:t xml:space="preserve"> 201</w:t>
      </w:r>
      <w:r w:rsidR="00E05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139" w:rsidRDefault="00D70C40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елово</w:t>
      </w:r>
    </w:p>
    <w:p w:rsidR="003F378C" w:rsidRDefault="003F378C" w:rsidP="003F378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8E" w:rsidRPr="00C7112C" w:rsidRDefault="003F678E" w:rsidP="003F678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внесении изменений в постановление администрации Беловского муниципального </w:t>
      </w:r>
      <w:r w:rsidR="008A1416">
        <w:rPr>
          <w:rFonts w:ascii="Times New Roman" w:hAnsi="Times New Roman" w:cs="Times New Roman"/>
          <w:b/>
          <w:sz w:val="28"/>
        </w:rPr>
        <w:t>округа</w:t>
      </w:r>
      <w:r>
        <w:rPr>
          <w:rFonts w:ascii="Times New Roman" w:hAnsi="Times New Roman" w:cs="Times New Roman"/>
          <w:b/>
          <w:sz w:val="28"/>
        </w:rPr>
        <w:t xml:space="preserve"> от 11 мая 2022 г. № 474 </w:t>
      </w:r>
      <w:r w:rsidRPr="003F378C">
        <w:rPr>
          <w:rFonts w:ascii="Times New Roman" w:hAnsi="Times New Roman" w:cs="Times New Roman"/>
          <w:b/>
          <w:sz w:val="28"/>
        </w:rPr>
        <w:t>«Об утверждении перечня муниципальных программ Беловского муниципального</w:t>
      </w:r>
      <w:r>
        <w:rPr>
          <w:rFonts w:ascii="Times New Roman" w:hAnsi="Times New Roman" w:cs="Times New Roman"/>
          <w:b/>
          <w:sz w:val="28"/>
        </w:rPr>
        <w:t xml:space="preserve"> округа</w:t>
      </w:r>
      <w:r w:rsidRPr="003F378C">
        <w:rPr>
          <w:rFonts w:ascii="Times New Roman" w:hAnsi="Times New Roman" w:cs="Times New Roman"/>
          <w:b/>
          <w:sz w:val="28"/>
        </w:rPr>
        <w:t>»</w:t>
      </w:r>
    </w:p>
    <w:p w:rsidR="003F378C" w:rsidRPr="00C7112C" w:rsidRDefault="003F378C" w:rsidP="003F378C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6637E" w:rsidRPr="0006637E" w:rsidRDefault="003F378C" w:rsidP="000663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12C">
        <w:rPr>
          <w:rFonts w:ascii="Times New Roman" w:hAnsi="Times New Roman" w:cs="Times New Roman"/>
          <w:sz w:val="28"/>
        </w:rPr>
        <w:t xml:space="preserve">    </w:t>
      </w:r>
      <w:r w:rsidR="00E4278C">
        <w:rPr>
          <w:rFonts w:ascii="Times New Roman" w:hAnsi="Times New Roman" w:cs="Times New Roman"/>
          <w:sz w:val="28"/>
        </w:rPr>
        <w:t xml:space="preserve">   </w:t>
      </w:r>
      <w:r w:rsidRPr="00C7112C">
        <w:rPr>
          <w:rFonts w:ascii="Times New Roman" w:hAnsi="Times New Roman" w:cs="Times New Roman"/>
          <w:sz w:val="28"/>
        </w:rPr>
        <w:t xml:space="preserve"> В соответствии со статьей 179 Бюджетного кодекса Российской Федерации, постановлением администрации Беловского муниципального </w:t>
      </w:r>
      <w:r w:rsidR="006368D5">
        <w:rPr>
          <w:rFonts w:ascii="Times New Roman" w:hAnsi="Times New Roman" w:cs="Times New Roman"/>
          <w:sz w:val="28"/>
        </w:rPr>
        <w:t>округа</w:t>
      </w:r>
      <w:r w:rsidRPr="00C7112C">
        <w:rPr>
          <w:rFonts w:ascii="Times New Roman" w:hAnsi="Times New Roman" w:cs="Times New Roman"/>
          <w:sz w:val="28"/>
        </w:rPr>
        <w:t xml:space="preserve"> от </w:t>
      </w:r>
      <w:r w:rsidR="004505B5">
        <w:rPr>
          <w:rFonts w:ascii="Times New Roman" w:hAnsi="Times New Roman" w:cs="Times New Roman"/>
          <w:sz w:val="28"/>
        </w:rPr>
        <w:t xml:space="preserve">15 декабря </w:t>
      </w:r>
      <w:r w:rsidR="00BC2597">
        <w:rPr>
          <w:rFonts w:ascii="Times New Roman" w:hAnsi="Times New Roman" w:cs="Times New Roman"/>
          <w:sz w:val="28"/>
        </w:rPr>
        <w:t>2021</w:t>
      </w:r>
      <w:r w:rsidR="004505B5">
        <w:rPr>
          <w:rFonts w:ascii="Times New Roman" w:hAnsi="Times New Roman" w:cs="Times New Roman"/>
          <w:sz w:val="28"/>
        </w:rPr>
        <w:t xml:space="preserve"> г.</w:t>
      </w:r>
      <w:r w:rsidRPr="00BC2597">
        <w:rPr>
          <w:rFonts w:ascii="Times New Roman" w:hAnsi="Times New Roman" w:cs="Times New Roman"/>
          <w:sz w:val="28"/>
        </w:rPr>
        <w:t xml:space="preserve"> № </w:t>
      </w:r>
      <w:r w:rsidR="00BC2597">
        <w:rPr>
          <w:rFonts w:ascii="Times New Roman" w:hAnsi="Times New Roman" w:cs="Times New Roman"/>
          <w:sz w:val="28"/>
        </w:rPr>
        <w:t>481</w:t>
      </w:r>
      <w:r w:rsidRPr="00C7112C">
        <w:rPr>
          <w:rFonts w:ascii="Times New Roman" w:hAnsi="Times New Roman" w:cs="Times New Roman"/>
          <w:sz w:val="28"/>
        </w:rPr>
        <w:t xml:space="preserve"> «</w:t>
      </w:r>
      <w:r w:rsidRPr="00C7112C">
        <w:rPr>
          <w:rFonts w:ascii="Times New Roman" w:hAnsi="Times New Roman" w:cs="Times New Roman"/>
          <w:sz w:val="28"/>
          <w:szCs w:val="28"/>
        </w:rPr>
        <w:t>Об утверждении Положения о муниципальных программах</w:t>
      </w:r>
      <w:r w:rsidRPr="00C7112C">
        <w:rPr>
          <w:rFonts w:ascii="Times New Roman" w:hAnsi="Times New Roman" w:cs="Times New Roman"/>
          <w:sz w:val="28"/>
        </w:rPr>
        <w:t xml:space="preserve"> Беловского муниципального </w:t>
      </w:r>
      <w:r>
        <w:rPr>
          <w:rFonts w:ascii="Times New Roman" w:hAnsi="Times New Roman" w:cs="Times New Roman"/>
          <w:sz w:val="28"/>
        </w:rPr>
        <w:t>округа</w:t>
      </w:r>
      <w:r w:rsidRPr="00C7112C">
        <w:rPr>
          <w:rFonts w:ascii="Times New Roman" w:hAnsi="Times New Roman" w:cs="Times New Roman"/>
          <w:sz w:val="28"/>
        </w:rPr>
        <w:t>»</w:t>
      </w:r>
      <w:r w:rsidR="00024AF9">
        <w:rPr>
          <w:rFonts w:ascii="Times New Roman" w:hAnsi="Times New Roman" w:cs="Times New Roman"/>
          <w:sz w:val="28"/>
        </w:rPr>
        <w:t>,</w:t>
      </w:r>
      <w:r w:rsidR="00024AF9" w:rsidRPr="00024AF9">
        <w:t xml:space="preserve"> </w:t>
      </w:r>
      <w:r w:rsidR="00024AF9" w:rsidRPr="00024AF9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Беловский муниципальный округ Кемеровской области - Кузбасса</w:t>
      </w:r>
      <w:r w:rsidR="0006637E">
        <w:rPr>
          <w:rFonts w:ascii="Times New Roman" w:hAnsi="Times New Roman" w:cs="Times New Roman"/>
          <w:sz w:val="28"/>
          <w:szCs w:val="28"/>
        </w:rPr>
        <w:t>,</w:t>
      </w:r>
      <w:r w:rsidR="0006637E" w:rsidRPr="0006637E">
        <w:rPr>
          <w:rFonts w:ascii="Times New Roman" w:hAnsi="Times New Roman" w:cs="Times New Roman"/>
          <w:sz w:val="28"/>
        </w:rPr>
        <w:t xml:space="preserve"> </w:t>
      </w:r>
      <w:r w:rsidR="0006637E">
        <w:rPr>
          <w:rFonts w:ascii="Times New Roman" w:hAnsi="Times New Roman" w:cs="Times New Roman"/>
          <w:sz w:val="28"/>
        </w:rPr>
        <w:t xml:space="preserve">внести в постановление администрации Беловского муниципального округа от </w:t>
      </w:r>
      <w:r w:rsidR="008A1416">
        <w:rPr>
          <w:rFonts w:ascii="Times New Roman" w:hAnsi="Times New Roman" w:cs="Times New Roman"/>
          <w:sz w:val="28"/>
        </w:rPr>
        <w:t>11 мая 2022</w:t>
      </w:r>
      <w:r w:rsidR="004505B5">
        <w:rPr>
          <w:rFonts w:ascii="Times New Roman" w:hAnsi="Times New Roman" w:cs="Times New Roman"/>
          <w:sz w:val="28"/>
        </w:rPr>
        <w:t xml:space="preserve"> </w:t>
      </w:r>
      <w:r w:rsidR="008A1416">
        <w:rPr>
          <w:rFonts w:ascii="Times New Roman" w:hAnsi="Times New Roman" w:cs="Times New Roman"/>
          <w:sz w:val="28"/>
        </w:rPr>
        <w:t>г.</w:t>
      </w:r>
      <w:r w:rsidR="0006637E">
        <w:rPr>
          <w:rFonts w:ascii="Times New Roman" w:hAnsi="Times New Roman" w:cs="Times New Roman"/>
          <w:sz w:val="28"/>
        </w:rPr>
        <w:t xml:space="preserve">  № 474 </w:t>
      </w:r>
      <w:r w:rsidR="0006637E" w:rsidRPr="003F378C">
        <w:rPr>
          <w:rFonts w:ascii="Times New Roman" w:hAnsi="Times New Roman" w:cs="Times New Roman"/>
          <w:sz w:val="28"/>
        </w:rPr>
        <w:t>«</w:t>
      </w:r>
      <w:r w:rsidR="0006637E">
        <w:rPr>
          <w:rFonts w:ascii="Times New Roman" w:hAnsi="Times New Roman" w:cs="Times New Roman"/>
          <w:sz w:val="28"/>
        </w:rPr>
        <w:t xml:space="preserve">Об утверждении </w:t>
      </w:r>
      <w:r w:rsidR="0006637E" w:rsidRPr="003F378C">
        <w:rPr>
          <w:rFonts w:ascii="Times New Roman" w:hAnsi="Times New Roman" w:cs="Times New Roman"/>
          <w:sz w:val="28"/>
        </w:rPr>
        <w:t>перечня муниципальных программ Беловского муниципального округа»</w:t>
      </w:r>
      <w:r w:rsidR="00DD0735">
        <w:rPr>
          <w:rFonts w:ascii="Times New Roman" w:hAnsi="Times New Roman" w:cs="Times New Roman"/>
          <w:sz w:val="28"/>
        </w:rPr>
        <w:t xml:space="preserve"> (в редакции постановлений</w:t>
      </w:r>
      <w:r w:rsidR="00ED6702">
        <w:rPr>
          <w:rFonts w:ascii="Times New Roman" w:hAnsi="Times New Roman" w:cs="Times New Roman"/>
          <w:sz w:val="28"/>
        </w:rPr>
        <w:t xml:space="preserve"> </w:t>
      </w:r>
      <w:r w:rsidR="001870A0">
        <w:rPr>
          <w:rFonts w:ascii="Times New Roman" w:hAnsi="Times New Roman" w:cs="Times New Roman"/>
          <w:sz w:val="28"/>
        </w:rPr>
        <w:t xml:space="preserve"> администрации Беловского муниципального округа   </w:t>
      </w:r>
      <w:r w:rsidR="004505B5">
        <w:rPr>
          <w:rFonts w:ascii="Times New Roman" w:hAnsi="Times New Roman" w:cs="Times New Roman"/>
          <w:sz w:val="28"/>
        </w:rPr>
        <w:t xml:space="preserve">от 03 октября </w:t>
      </w:r>
      <w:r w:rsidR="00ED6702">
        <w:rPr>
          <w:rFonts w:ascii="Times New Roman" w:hAnsi="Times New Roman" w:cs="Times New Roman"/>
          <w:sz w:val="28"/>
        </w:rPr>
        <w:t>2022</w:t>
      </w:r>
      <w:r w:rsidR="004505B5">
        <w:rPr>
          <w:rFonts w:ascii="Times New Roman" w:hAnsi="Times New Roman" w:cs="Times New Roman"/>
          <w:sz w:val="28"/>
        </w:rPr>
        <w:t>г.</w:t>
      </w:r>
      <w:r w:rsidR="00ED6702">
        <w:rPr>
          <w:rFonts w:ascii="Times New Roman" w:hAnsi="Times New Roman" w:cs="Times New Roman"/>
          <w:sz w:val="28"/>
        </w:rPr>
        <w:t xml:space="preserve"> №838</w:t>
      </w:r>
      <w:r w:rsidR="004505B5">
        <w:rPr>
          <w:rFonts w:ascii="Times New Roman" w:hAnsi="Times New Roman" w:cs="Times New Roman"/>
          <w:sz w:val="28"/>
        </w:rPr>
        <w:t xml:space="preserve">, от 13 декабря </w:t>
      </w:r>
      <w:r w:rsidR="00F506B5">
        <w:rPr>
          <w:rFonts w:ascii="Times New Roman" w:hAnsi="Times New Roman" w:cs="Times New Roman"/>
          <w:sz w:val="28"/>
        </w:rPr>
        <w:t>2022</w:t>
      </w:r>
      <w:r w:rsidR="004505B5">
        <w:rPr>
          <w:rFonts w:ascii="Times New Roman" w:hAnsi="Times New Roman" w:cs="Times New Roman"/>
          <w:sz w:val="28"/>
        </w:rPr>
        <w:t xml:space="preserve"> г.</w:t>
      </w:r>
      <w:r w:rsidR="00F506B5">
        <w:rPr>
          <w:rFonts w:ascii="Times New Roman" w:hAnsi="Times New Roman" w:cs="Times New Roman"/>
          <w:sz w:val="28"/>
        </w:rPr>
        <w:t xml:space="preserve"> №</w:t>
      </w:r>
      <w:r w:rsidR="004505B5">
        <w:rPr>
          <w:rFonts w:ascii="Times New Roman" w:hAnsi="Times New Roman" w:cs="Times New Roman"/>
          <w:sz w:val="28"/>
        </w:rPr>
        <w:t xml:space="preserve"> </w:t>
      </w:r>
      <w:r w:rsidR="00F506B5">
        <w:rPr>
          <w:rFonts w:ascii="Times New Roman" w:hAnsi="Times New Roman" w:cs="Times New Roman"/>
          <w:sz w:val="28"/>
        </w:rPr>
        <w:t>972</w:t>
      </w:r>
      <w:r w:rsidR="00303173">
        <w:rPr>
          <w:rFonts w:ascii="Times New Roman" w:hAnsi="Times New Roman" w:cs="Times New Roman"/>
          <w:sz w:val="28"/>
        </w:rPr>
        <w:t>, от 06 апреля 2023г. №184</w:t>
      </w:r>
      <w:r w:rsidR="00ED6702">
        <w:rPr>
          <w:rFonts w:ascii="Times New Roman" w:hAnsi="Times New Roman" w:cs="Times New Roman"/>
          <w:sz w:val="28"/>
        </w:rPr>
        <w:t>)</w:t>
      </w:r>
      <w:r w:rsidR="0006637E">
        <w:rPr>
          <w:rFonts w:ascii="Times New Roman" w:hAnsi="Times New Roman" w:cs="Times New Roman"/>
          <w:sz w:val="28"/>
        </w:rPr>
        <w:t xml:space="preserve"> следующие изменения</w:t>
      </w:r>
      <w:proofErr w:type="gramStart"/>
      <w:r w:rsidR="0006637E">
        <w:rPr>
          <w:rFonts w:ascii="Times New Roman" w:hAnsi="Times New Roman" w:cs="Times New Roman"/>
          <w:sz w:val="28"/>
          <w:szCs w:val="28"/>
        </w:rPr>
        <w:t xml:space="preserve"> </w:t>
      </w:r>
      <w:r w:rsidR="00024AF9" w:rsidRPr="00024AF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6637E" w:rsidRPr="00C7112C" w:rsidRDefault="0006637E" w:rsidP="008A14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112C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</w:t>
      </w:r>
      <w:r w:rsidRPr="00C7112C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Приложение </w:t>
      </w:r>
      <w:r w:rsidRPr="00C7112C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 xml:space="preserve">Перечень муниципальных программ </w:t>
      </w:r>
      <w:r>
        <w:rPr>
          <w:rFonts w:ascii="Times New Roman" w:hAnsi="Times New Roman" w:cs="Times New Roman"/>
          <w:sz w:val="28"/>
        </w:rPr>
        <w:tab/>
        <w:t>Беловского муниципального округа</w:t>
      </w:r>
      <w:r w:rsidRPr="00C7112C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к постановлению администрации Беловского муниципального округа от </w:t>
      </w:r>
      <w:r w:rsidR="00F45860">
        <w:rPr>
          <w:rFonts w:ascii="Times New Roman" w:hAnsi="Times New Roman" w:cs="Times New Roman"/>
          <w:sz w:val="28"/>
        </w:rPr>
        <w:t>11 мая 2022г.</w:t>
      </w:r>
      <w:r>
        <w:rPr>
          <w:rFonts w:ascii="Times New Roman" w:hAnsi="Times New Roman" w:cs="Times New Roman"/>
          <w:sz w:val="28"/>
        </w:rPr>
        <w:t xml:space="preserve"> № 474 изложить в  следующей редакции </w:t>
      </w:r>
      <w:r w:rsidRPr="00C7112C">
        <w:rPr>
          <w:rFonts w:ascii="Times New Roman" w:hAnsi="Times New Roman" w:cs="Times New Roman"/>
          <w:sz w:val="28"/>
        </w:rPr>
        <w:t>согласно приложению к настоящему постановлению.</w:t>
      </w:r>
    </w:p>
    <w:p w:rsidR="00F53870" w:rsidRDefault="0006637E" w:rsidP="008A14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12C">
        <w:rPr>
          <w:rFonts w:ascii="Times New Roman" w:hAnsi="Times New Roman" w:cs="Times New Roman"/>
          <w:sz w:val="28"/>
        </w:rPr>
        <w:t xml:space="preserve">    </w:t>
      </w:r>
      <w:r w:rsidR="005F0991">
        <w:rPr>
          <w:rFonts w:ascii="Times New Roman" w:hAnsi="Times New Roman" w:cs="Times New Roman"/>
          <w:sz w:val="28"/>
        </w:rPr>
        <w:t xml:space="preserve">  </w:t>
      </w:r>
      <w:r w:rsidR="005F0991">
        <w:rPr>
          <w:rFonts w:ascii="Times New Roman" w:hAnsi="Times New Roman" w:cs="Times New Roman"/>
          <w:sz w:val="28"/>
          <w:szCs w:val="28"/>
        </w:rPr>
        <w:t xml:space="preserve"> 2</w:t>
      </w:r>
      <w:r w:rsidR="00F53870">
        <w:rPr>
          <w:rFonts w:ascii="Times New Roman" w:hAnsi="Times New Roman" w:cs="Times New Roman"/>
          <w:sz w:val="28"/>
          <w:szCs w:val="28"/>
        </w:rPr>
        <w:t>.</w:t>
      </w:r>
      <w:r w:rsidR="00F53870" w:rsidRPr="00F53870">
        <w:t xml:space="preserve"> </w:t>
      </w:r>
      <w:r w:rsidR="00F53870" w:rsidRPr="00F53870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«Интернет».</w:t>
      </w:r>
      <w:r w:rsidR="00E4278C" w:rsidRPr="00F53870">
        <w:rPr>
          <w:rFonts w:ascii="Times New Roman" w:hAnsi="Times New Roman" w:cs="Times New Roman"/>
          <w:sz w:val="28"/>
          <w:szCs w:val="28"/>
        </w:rPr>
        <w:t xml:space="preserve">  </w:t>
      </w:r>
      <w:r w:rsidR="00E4278C">
        <w:rPr>
          <w:rFonts w:ascii="Times New Roman" w:hAnsi="Times New Roman" w:cs="Times New Roman"/>
          <w:sz w:val="28"/>
          <w:szCs w:val="28"/>
        </w:rPr>
        <w:t xml:space="preserve">   </w:t>
      </w:r>
      <w:r w:rsidR="00F5387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4278C" w:rsidRPr="00E4278C" w:rsidRDefault="00F53870" w:rsidP="008A14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7B97">
        <w:rPr>
          <w:rFonts w:ascii="Times New Roman" w:hAnsi="Times New Roman" w:cs="Times New Roman"/>
          <w:sz w:val="28"/>
          <w:szCs w:val="28"/>
        </w:rPr>
        <w:t xml:space="preserve">  </w:t>
      </w:r>
      <w:r w:rsidR="00024AF9">
        <w:rPr>
          <w:rFonts w:ascii="Times New Roman" w:hAnsi="Times New Roman" w:cs="Times New Roman"/>
          <w:sz w:val="28"/>
          <w:szCs w:val="28"/>
        </w:rPr>
        <w:t xml:space="preserve"> </w:t>
      </w:r>
      <w:r w:rsidR="005F0991">
        <w:rPr>
          <w:rFonts w:ascii="Times New Roman" w:hAnsi="Times New Roman" w:cs="Times New Roman"/>
          <w:sz w:val="28"/>
          <w:szCs w:val="28"/>
        </w:rPr>
        <w:t xml:space="preserve">  3</w:t>
      </w:r>
      <w:r w:rsidR="00E4278C" w:rsidRPr="00E4278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4278C" w:rsidRPr="00E427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4278C" w:rsidRPr="00E4278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proofErr w:type="spellStart"/>
      <w:r w:rsidR="00B529B0">
        <w:rPr>
          <w:rFonts w:ascii="Times New Roman" w:hAnsi="Times New Roman" w:cs="Times New Roman"/>
          <w:sz w:val="28"/>
          <w:szCs w:val="28"/>
        </w:rPr>
        <w:t>в</w:t>
      </w:r>
      <w:r w:rsidR="000C1D63">
        <w:rPr>
          <w:rFonts w:ascii="Times New Roman" w:hAnsi="Times New Roman" w:cs="Times New Roman"/>
          <w:sz w:val="28"/>
          <w:szCs w:val="28"/>
        </w:rPr>
        <w:t>рио</w:t>
      </w:r>
      <w:proofErr w:type="spellEnd"/>
      <w:r w:rsidR="000C1D63">
        <w:rPr>
          <w:rFonts w:ascii="Times New Roman" w:hAnsi="Times New Roman" w:cs="Times New Roman"/>
          <w:sz w:val="28"/>
          <w:szCs w:val="28"/>
        </w:rPr>
        <w:t xml:space="preserve"> </w:t>
      </w:r>
      <w:r w:rsidR="00E4278C" w:rsidRPr="00E4278C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E4278C">
        <w:rPr>
          <w:rFonts w:ascii="Times New Roman" w:hAnsi="Times New Roman" w:cs="Times New Roman"/>
          <w:sz w:val="28"/>
          <w:szCs w:val="28"/>
        </w:rPr>
        <w:t>округа</w:t>
      </w:r>
      <w:r w:rsidR="00E4278C" w:rsidRPr="00E4278C">
        <w:rPr>
          <w:rFonts w:ascii="Times New Roman" w:hAnsi="Times New Roman" w:cs="Times New Roman"/>
          <w:sz w:val="28"/>
          <w:szCs w:val="28"/>
        </w:rPr>
        <w:t xml:space="preserve"> по экономике </w:t>
      </w:r>
      <w:r w:rsidR="000C1D63">
        <w:rPr>
          <w:rFonts w:ascii="Times New Roman" w:hAnsi="Times New Roman" w:cs="Times New Roman"/>
          <w:sz w:val="28"/>
          <w:szCs w:val="28"/>
        </w:rPr>
        <w:t>О.В.Ерофееву.</w:t>
      </w:r>
    </w:p>
    <w:p w:rsidR="00223FED" w:rsidRPr="003F378C" w:rsidRDefault="003F378C" w:rsidP="008A14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024AF9">
        <w:rPr>
          <w:rFonts w:ascii="Times New Roman" w:hAnsi="Times New Roman" w:cs="Times New Roman"/>
          <w:sz w:val="28"/>
        </w:rPr>
        <w:t xml:space="preserve">   </w:t>
      </w:r>
      <w:r w:rsidR="005F0991">
        <w:rPr>
          <w:rFonts w:ascii="Times New Roman" w:hAnsi="Times New Roman" w:cs="Times New Roman"/>
          <w:sz w:val="28"/>
        </w:rPr>
        <w:t xml:space="preserve">  4</w:t>
      </w:r>
      <w:r w:rsidRPr="00C7112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AE7B97" w:rsidRPr="00AE7B97">
        <w:rPr>
          <w:rFonts w:ascii="Times New Roman" w:hAnsi="Times New Roman" w:cs="Times New Roman"/>
          <w:sz w:val="28"/>
          <w:szCs w:val="28"/>
        </w:rPr>
        <w:t>Постановление вступает в силу после официального опубликования.</w:t>
      </w:r>
    </w:p>
    <w:p w:rsidR="00223FED" w:rsidRDefault="00223FED" w:rsidP="00C7112C">
      <w:pPr>
        <w:pStyle w:val="a3"/>
        <w:suppressAutoHyphens/>
        <w:spacing w:after="0" w:line="240" w:lineRule="auto"/>
        <w:ind w:left="660"/>
        <w:jc w:val="both"/>
        <w:rPr>
          <w:rFonts w:ascii="Courier New" w:hAnsi="Courier New" w:cs="Courier New"/>
          <w:sz w:val="28"/>
        </w:rPr>
      </w:pPr>
    </w:p>
    <w:p w:rsidR="00D31F77" w:rsidRDefault="00D31F77" w:rsidP="00C7112C">
      <w:pPr>
        <w:pStyle w:val="a3"/>
        <w:suppressAutoHyphens/>
        <w:spacing w:after="0" w:line="240" w:lineRule="auto"/>
        <w:ind w:left="660"/>
        <w:jc w:val="both"/>
        <w:rPr>
          <w:rFonts w:ascii="Courier New" w:hAnsi="Courier New" w:cs="Courier New"/>
          <w:sz w:val="28"/>
        </w:rPr>
      </w:pPr>
    </w:p>
    <w:p w:rsidR="00D31F77" w:rsidRDefault="00D31F77" w:rsidP="00C7112C">
      <w:pPr>
        <w:pStyle w:val="a3"/>
        <w:suppressAutoHyphens/>
        <w:spacing w:after="0" w:line="240" w:lineRule="auto"/>
        <w:ind w:left="660"/>
        <w:jc w:val="both"/>
        <w:rPr>
          <w:rFonts w:ascii="Courier New" w:hAnsi="Courier New" w:cs="Courier New"/>
          <w:sz w:val="28"/>
        </w:rPr>
      </w:pPr>
    </w:p>
    <w:p w:rsidR="00021D1C" w:rsidRPr="00DA499E" w:rsidRDefault="001203D6" w:rsidP="00DA4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70B3E">
        <w:rPr>
          <w:rFonts w:ascii="Times New Roman" w:hAnsi="Times New Roman" w:cs="Times New Roman"/>
          <w:sz w:val="28"/>
          <w:szCs w:val="28"/>
        </w:rPr>
        <w:t>лава</w:t>
      </w:r>
      <w:r w:rsidR="00021D1C" w:rsidRPr="00DA499E">
        <w:rPr>
          <w:rFonts w:ascii="Times New Roman" w:hAnsi="Times New Roman" w:cs="Times New Roman"/>
          <w:sz w:val="28"/>
          <w:szCs w:val="28"/>
        </w:rPr>
        <w:t xml:space="preserve"> Беловского </w:t>
      </w:r>
    </w:p>
    <w:p w:rsidR="0064090B" w:rsidRDefault="00021D1C" w:rsidP="00370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99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F378C">
        <w:rPr>
          <w:rFonts w:ascii="Times New Roman" w:hAnsi="Times New Roman" w:cs="Times New Roman"/>
          <w:sz w:val="28"/>
          <w:szCs w:val="28"/>
        </w:rPr>
        <w:t>округа</w:t>
      </w:r>
      <w:r w:rsidRPr="00DA499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6293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31F7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70B3E">
        <w:rPr>
          <w:rFonts w:ascii="Times New Roman" w:hAnsi="Times New Roman" w:cs="Times New Roman"/>
          <w:sz w:val="28"/>
          <w:szCs w:val="28"/>
        </w:rPr>
        <w:t>В.А. Астафьев</w:t>
      </w:r>
    </w:p>
    <w:p w:rsidR="0064090B" w:rsidRDefault="0064090B" w:rsidP="00370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90B" w:rsidRDefault="0064090B" w:rsidP="00370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4090B" w:rsidSect="00E05D2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ind w:left="10" w:firstLine="701"/>
        <w:jc w:val="right"/>
        <w:rPr>
          <w:rFonts w:ascii="Times New Roman" w:hAnsi="Times New Roman" w:cs="Times New Roman"/>
          <w:sz w:val="24"/>
          <w:szCs w:val="24"/>
        </w:rPr>
      </w:pPr>
      <w:r w:rsidRPr="00916540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ind w:left="10" w:firstLine="701"/>
        <w:jc w:val="right"/>
        <w:rPr>
          <w:rFonts w:ascii="Times New Roman" w:hAnsi="Times New Roman" w:cs="Times New Roman"/>
          <w:sz w:val="24"/>
          <w:szCs w:val="24"/>
        </w:rPr>
      </w:pPr>
      <w:r w:rsidRPr="00916540">
        <w:rPr>
          <w:rFonts w:ascii="Times New Roman" w:hAnsi="Times New Roman" w:cs="Times New Roman"/>
          <w:sz w:val="24"/>
          <w:szCs w:val="24"/>
        </w:rPr>
        <w:t xml:space="preserve">администрации Беловского 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ind w:left="10" w:firstLine="701"/>
        <w:jc w:val="right"/>
        <w:rPr>
          <w:rFonts w:ascii="Times New Roman" w:hAnsi="Times New Roman" w:cs="Times New Roman"/>
          <w:sz w:val="24"/>
          <w:szCs w:val="24"/>
        </w:rPr>
      </w:pPr>
      <w:r w:rsidRPr="00916540">
        <w:rPr>
          <w:rFonts w:ascii="Times New Roman" w:hAnsi="Times New Roman" w:cs="Times New Roman"/>
          <w:sz w:val="24"/>
          <w:szCs w:val="24"/>
        </w:rPr>
        <w:t>муниципального</w:t>
      </w:r>
      <w:r w:rsidR="00560756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16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5A7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6540">
        <w:rPr>
          <w:rFonts w:ascii="Times New Roman" w:hAnsi="Times New Roman" w:cs="Times New Roman"/>
          <w:sz w:val="24"/>
          <w:szCs w:val="24"/>
        </w:rPr>
        <w:t>от</w:t>
      </w:r>
      <w:r w:rsidR="001805C9">
        <w:rPr>
          <w:rFonts w:ascii="Times New Roman" w:hAnsi="Times New Roman" w:cs="Times New Roman"/>
          <w:sz w:val="24"/>
          <w:szCs w:val="24"/>
        </w:rPr>
        <w:t xml:space="preserve"> </w:t>
      </w:r>
      <w:r w:rsidR="00B529B0">
        <w:rPr>
          <w:rFonts w:ascii="Times New Roman" w:hAnsi="Times New Roman" w:cs="Times New Roman"/>
          <w:sz w:val="24"/>
          <w:szCs w:val="24"/>
        </w:rPr>
        <w:t xml:space="preserve">13 </w:t>
      </w:r>
      <w:r w:rsidR="00F506B5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1805C9">
        <w:rPr>
          <w:rFonts w:ascii="Times New Roman" w:hAnsi="Times New Roman" w:cs="Times New Roman"/>
          <w:sz w:val="24"/>
          <w:szCs w:val="24"/>
        </w:rPr>
        <w:t xml:space="preserve"> </w:t>
      </w:r>
      <w:r w:rsidR="00F506B5">
        <w:rPr>
          <w:rFonts w:ascii="Times New Roman" w:hAnsi="Times New Roman" w:cs="Times New Roman"/>
          <w:sz w:val="24"/>
          <w:szCs w:val="24"/>
        </w:rPr>
        <w:t>2023</w:t>
      </w:r>
      <w:r w:rsidRPr="00916540">
        <w:rPr>
          <w:rFonts w:ascii="Times New Roman" w:hAnsi="Times New Roman" w:cs="Times New Roman"/>
          <w:sz w:val="24"/>
          <w:szCs w:val="24"/>
        </w:rPr>
        <w:t xml:space="preserve"> г. №</w:t>
      </w:r>
      <w:r w:rsidR="00B529B0">
        <w:rPr>
          <w:rFonts w:ascii="Times New Roman" w:hAnsi="Times New Roman" w:cs="Times New Roman"/>
          <w:sz w:val="24"/>
          <w:szCs w:val="24"/>
        </w:rPr>
        <w:t xml:space="preserve"> 201</w:t>
      </w:r>
      <w:r w:rsidR="00E05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5A7" w:rsidRDefault="006C15A7" w:rsidP="0064090B">
      <w:pPr>
        <w:shd w:val="clear" w:color="auto" w:fill="FFFFFF"/>
        <w:tabs>
          <w:tab w:val="left" w:pos="13493"/>
        </w:tabs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Pr="006C15A7">
        <w:rPr>
          <w:rFonts w:ascii="Times New Roman" w:hAnsi="Times New Roman" w:cs="Times New Roman"/>
        </w:rPr>
        <w:t xml:space="preserve"> к постановлению </w:t>
      </w:r>
    </w:p>
    <w:p w:rsidR="006C15A7" w:rsidRDefault="006C15A7" w:rsidP="0064090B">
      <w:pPr>
        <w:shd w:val="clear" w:color="auto" w:fill="FFFFFF"/>
        <w:tabs>
          <w:tab w:val="left" w:pos="13493"/>
        </w:tabs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6C15A7">
        <w:rPr>
          <w:rFonts w:ascii="Times New Roman" w:hAnsi="Times New Roman" w:cs="Times New Roman"/>
        </w:rPr>
        <w:t xml:space="preserve">администрации Беловского </w:t>
      </w:r>
    </w:p>
    <w:p w:rsidR="006C15A7" w:rsidRDefault="006C15A7" w:rsidP="0064090B">
      <w:pPr>
        <w:shd w:val="clear" w:color="auto" w:fill="FFFFFF"/>
        <w:tabs>
          <w:tab w:val="left" w:pos="13493"/>
        </w:tabs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6C15A7">
        <w:rPr>
          <w:rFonts w:ascii="Times New Roman" w:hAnsi="Times New Roman" w:cs="Times New Roman"/>
        </w:rPr>
        <w:t xml:space="preserve">муниципального округа </w:t>
      </w:r>
    </w:p>
    <w:p w:rsidR="0064090B" w:rsidRPr="006C15A7" w:rsidRDefault="006C15A7" w:rsidP="0064090B">
      <w:pPr>
        <w:shd w:val="clear" w:color="auto" w:fill="FFFFFF"/>
        <w:tabs>
          <w:tab w:val="left" w:pos="13493"/>
        </w:tabs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6C15A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11</w:t>
      </w:r>
      <w:r w:rsidRPr="006C15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мая </w:t>
      </w:r>
      <w:r w:rsidRPr="006C15A7">
        <w:rPr>
          <w:rFonts w:ascii="Times New Roman" w:hAnsi="Times New Roman" w:cs="Times New Roman"/>
        </w:rPr>
        <w:t xml:space="preserve"> 2022 г. № </w:t>
      </w:r>
      <w:r>
        <w:rPr>
          <w:rFonts w:ascii="Times New Roman" w:hAnsi="Times New Roman" w:cs="Times New Roman"/>
        </w:rPr>
        <w:t>474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540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540">
        <w:rPr>
          <w:rFonts w:ascii="Times New Roman" w:hAnsi="Times New Roman" w:cs="Times New Roman"/>
          <w:b/>
          <w:sz w:val="28"/>
          <w:szCs w:val="28"/>
        </w:rPr>
        <w:t xml:space="preserve">муниципальных программ Беловского муниципального </w:t>
      </w:r>
      <w:r w:rsidR="002814A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17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8"/>
        <w:gridCol w:w="1843"/>
        <w:gridCol w:w="1843"/>
        <w:gridCol w:w="2835"/>
        <w:gridCol w:w="3828"/>
      </w:tblGrid>
      <w:tr w:rsidR="0064090B" w:rsidRPr="00916540" w:rsidTr="00376499">
        <w:trPr>
          <w:trHeight w:val="1026"/>
          <w:tblHeader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16540">
              <w:rPr>
                <w:rFonts w:ascii="Times New Roman" w:hAnsi="Times New Roman" w:cs="Times New Roman"/>
              </w:rPr>
              <w:t>№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6540">
              <w:rPr>
                <w:rFonts w:ascii="Times New Roman" w:hAnsi="Times New Roman" w:cs="Times New Roman"/>
              </w:rPr>
              <w:t>п</w:t>
            </w:r>
            <w:proofErr w:type="gramEnd"/>
            <w:r w:rsidRPr="009165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Срок действия муниципальной программы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муниципальной программы</w:t>
            </w:r>
          </w:p>
        </w:tc>
        <w:tc>
          <w:tcPr>
            <w:tcW w:w="382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64090B" w:rsidRPr="00916540" w:rsidTr="00376499">
        <w:trPr>
          <w:trHeight w:val="1300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2814A4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системы образования Беловского муниципального </w:t>
            </w:r>
            <w:r w:rsidR="002814A4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A67C3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2022-2025</w:t>
            </w:r>
            <w:r w:rsidR="002814A4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D70C40" w:rsidP="00F506B5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О.В. </w:t>
            </w:r>
            <w:r w:rsidR="00F506B5">
              <w:rPr>
                <w:rFonts w:ascii="Times New Roman" w:hAnsi="Times New Roman" w:cs="Times New Roman"/>
                <w:b/>
                <w:sz w:val="20"/>
                <w:szCs w:val="20"/>
              </w:rPr>
              <w:t>Егорова</w:t>
            </w:r>
          </w:p>
        </w:tc>
        <w:tc>
          <w:tcPr>
            <w:tcW w:w="2835" w:type="dxa"/>
          </w:tcPr>
          <w:p w:rsidR="0064090B" w:rsidRPr="00916540" w:rsidRDefault="0064090B" w:rsidP="002814A4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образования </w:t>
            </w:r>
            <w:r w:rsidR="003764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 w:rsidR="002814A4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762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общего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2814A4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="00376499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3764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2814A4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, общеобразовательные организации</w:t>
            </w:r>
          </w:p>
        </w:tc>
      </w:tr>
      <w:tr w:rsidR="0064090B" w:rsidRPr="00916540" w:rsidTr="00376499">
        <w:trPr>
          <w:trHeight w:val="545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дошкольного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дошкольные образовательные организации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«Школы-интернаты»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округа,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Бачатская</w:t>
            </w:r>
            <w:proofErr w:type="spellEnd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школа-интернат»</w:t>
            </w:r>
          </w:p>
        </w:tc>
      </w:tr>
      <w:tr w:rsidR="0064090B" w:rsidRPr="00916540" w:rsidTr="00376499">
        <w:trPr>
          <w:trHeight w:val="1112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дополнительного образования в сфере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1A66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1D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r w:rsidR="00C71D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творчества»</w:t>
            </w:r>
          </w:p>
        </w:tc>
      </w:tr>
      <w:tr w:rsidR="0064090B" w:rsidRPr="00916540" w:rsidTr="00376499">
        <w:trPr>
          <w:trHeight w:val="1365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«Социальная поддержка в сфере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740F7D" w:rsidRDefault="008A7B0A" w:rsidP="00F061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1D6B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общеобразовательные организации,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="00376499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376499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Беловского муниципального</w:t>
            </w:r>
            <w:r w:rsidR="000D292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292B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координационно-методического центра управления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F061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МБУ «Координационно-методический центр</w:t>
            </w:r>
            <w:r w:rsidR="0084589D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округа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131D2">
        <w:trPr>
          <w:trHeight w:val="972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центра обслуживания»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F061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МБУ «Центр обслуживания»</w:t>
            </w:r>
          </w:p>
        </w:tc>
      </w:tr>
      <w:tr w:rsidR="0064090B" w:rsidRPr="00916540" w:rsidTr="00376499">
        <w:trPr>
          <w:trHeight w:val="1556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3118" w:type="dxa"/>
            <w:vAlign w:val="center"/>
          </w:tcPr>
          <w:p w:rsidR="003131D2" w:rsidRPr="003131D2" w:rsidRDefault="003131D2" w:rsidP="00313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31D2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 МКУ «Организационный центр управления образования Беловского муниципального округа»</w:t>
            </w:r>
          </w:p>
          <w:p w:rsidR="0064090B" w:rsidRPr="00916540" w:rsidRDefault="0064090B" w:rsidP="00C71D6B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3131D2" w:rsidP="00F061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1D2">
              <w:rPr>
                <w:rFonts w:ascii="Times New Roman" w:hAnsi="Times New Roman" w:cs="Times New Roman"/>
                <w:sz w:val="20"/>
                <w:szCs w:val="20"/>
              </w:rPr>
              <w:t>МКУ «Организационный центр управления образования Беловского муниципального округа»</w:t>
            </w:r>
          </w:p>
        </w:tc>
      </w:tr>
      <w:tr w:rsidR="0064090B" w:rsidRPr="00916540" w:rsidTr="00376499">
        <w:tc>
          <w:tcPr>
            <w:tcW w:w="709" w:type="dxa"/>
            <w:shd w:val="clear" w:color="auto" w:fill="auto"/>
            <w:vAlign w:val="center"/>
          </w:tcPr>
          <w:p w:rsidR="0064090B" w:rsidRPr="007A71A1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1A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90B" w:rsidRPr="007A71A1" w:rsidRDefault="0064090B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1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«Социальная поддержка населения в Беловском муниципальном </w:t>
            </w:r>
            <w:r w:rsidR="007A71A1">
              <w:rPr>
                <w:rFonts w:ascii="Times New Roman" w:hAnsi="Times New Roman" w:cs="Times New Roman"/>
                <w:b/>
                <w:sz w:val="20"/>
                <w:szCs w:val="20"/>
              </w:rPr>
              <w:t>округ</w:t>
            </w:r>
            <w:r w:rsidR="00D76BE8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7A71A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58440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F506B5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58440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социальной защиты населения администрации Беловского муниципального </w:t>
            </w:r>
            <w:r w:rsidR="00584403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1666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«Социальная защита семьи, материнства и детства»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Беловского муниципального </w:t>
            </w:r>
            <w:r w:rsidR="0082754A">
              <w:rPr>
                <w:rFonts w:ascii="Times New Roman" w:hAnsi="Times New Roman" w:cs="Times New Roman"/>
                <w:sz w:val="20"/>
                <w:szCs w:val="20"/>
              </w:rPr>
              <w:t>округа»</w:t>
            </w:r>
          </w:p>
        </w:tc>
      </w:tr>
      <w:tr w:rsidR="0064090B" w:rsidRPr="00916540" w:rsidTr="00376499">
        <w:trPr>
          <w:trHeight w:val="1355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«Социальная поддержка малоимущих граждан и граждан, оказавшихся в трудной жизненной ситуации»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администрации</w:t>
            </w:r>
          </w:p>
          <w:p w:rsidR="0064090B" w:rsidRPr="00916540" w:rsidRDefault="0064090B" w:rsidP="00145FBB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584403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58440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06D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МКУ «</w:t>
            </w:r>
            <w:r w:rsidR="00145FBB"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="00584403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1590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«Социальная поддержка граждан старшего поколения»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округа»,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 w:rsidR="00145FBB"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="00145FBB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1251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«Социальная поддержка отдельных категорий граждан»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социальной защиты населения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 w:rsidR="00145FBB"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="00145FBB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939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2.5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«Совершенствование социальной поддержки семьи и детей»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опеки и попечительства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D06DEB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КУМИ </w:t>
            </w:r>
            <w:r w:rsidR="00D76BE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D76BE8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rPr>
          <w:trHeight w:val="939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деятельности управления социальной защиты населения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rPr>
          <w:trHeight w:val="939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3118" w:type="dxa"/>
            <w:vAlign w:val="center"/>
          </w:tcPr>
          <w:p w:rsidR="0064090B" w:rsidRPr="008165BB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BB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мероприятий по организации профессионального обучения и дополнительного профессионального образования лиц в возрасте 50 лет и старше, а также лиц </w:t>
            </w:r>
            <w:proofErr w:type="gramStart"/>
            <w:r w:rsidRPr="008165BB">
              <w:rPr>
                <w:rFonts w:ascii="Times New Roman" w:hAnsi="Times New Roman" w:cs="Times New Roman"/>
                <w:sz w:val="20"/>
                <w:szCs w:val="20"/>
              </w:rPr>
              <w:t>пред</w:t>
            </w:r>
            <w:proofErr w:type="gramEnd"/>
            <w:r w:rsidR="00145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5BB">
              <w:rPr>
                <w:rFonts w:ascii="Times New Roman" w:hAnsi="Times New Roman" w:cs="Times New Roman"/>
                <w:sz w:val="20"/>
                <w:szCs w:val="20"/>
              </w:rPr>
              <w:t>пенсионного возраста»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145FB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939"/>
        </w:trPr>
        <w:tc>
          <w:tcPr>
            <w:tcW w:w="709" w:type="dxa"/>
            <w:vAlign w:val="center"/>
          </w:tcPr>
          <w:p w:rsidR="0064090B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3118" w:type="dxa"/>
            <w:vAlign w:val="center"/>
          </w:tcPr>
          <w:p w:rsidR="0064090B" w:rsidRPr="005B38A7" w:rsidRDefault="0064090B" w:rsidP="001819C0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8A7">
              <w:rPr>
                <w:rFonts w:ascii="Times New Roman" w:hAnsi="Times New Roman" w:cs="Times New Roman"/>
                <w:sz w:val="20"/>
                <w:szCs w:val="20"/>
              </w:rPr>
              <w:t>«Реализация мероприятий по профессиональному обучению и дополнительному профессиональному образованию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занятости»</w:t>
            </w:r>
            <w:r w:rsidR="001819C0" w:rsidRPr="007A7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145FB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35014" w:rsidRPr="00916540" w:rsidTr="00376499">
        <w:trPr>
          <w:trHeight w:val="939"/>
        </w:trPr>
        <w:tc>
          <w:tcPr>
            <w:tcW w:w="709" w:type="dxa"/>
            <w:vAlign w:val="center"/>
          </w:tcPr>
          <w:p w:rsidR="00C35014" w:rsidRDefault="00C35014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3118" w:type="dxa"/>
            <w:vAlign w:val="center"/>
          </w:tcPr>
          <w:p w:rsidR="00C35014" w:rsidRPr="005B38A7" w:rsidRDefault="00C35014" w:rsidP="00C3501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8A7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дополнительных </w:t>
            </w:r>
            <w:r w:rsidRPr="005B38A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направленных на повышение качества жизни</w:t>
            </w:r>
            <w:r w:rsidRPr="005B38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C35014" w:rsidRPr="00916540" w:rsidRDefault="00C35014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5014" w:rsidRPr="00916540" w:rsidRDefault="00C35014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35014" w:rsidRPr="00916540" w:rsidRDefault="00C35014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C35014" w:rsidRPr="00916540" w:rsidRDefault="00C35014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131D2">
        <w:trPr>
          <w:trHeight w:val="1510"/>
        </w:trPr>
        <w:tc>
          <w:tcPr>
            <w:tcW w:w="709" w:type="dxa"/>
            <w:vAlign w:val="center"/>
          </w:tcPr>
          <w:p w:rsidR="0064090B" w:rsidRPr="00CE558A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4090B"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CE558A" w:rsidRDefault="0064090B" w:rsidP="00CE558A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>«Культура Беловского муниципального</w:t>
            </w:r>
            <w:r w:rsidR="00CE55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округа</w:t>
            </w:r>
            <w:r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CE558A" w:rsidRDefault="00CE558A" w:rsidP="006313D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CE558A" w:rsidRDefault="00F506B5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="00D76BE8" w:rsidRPr="00D76BE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="00D76BE8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</w:t>
            </w:r>
            <w:r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</w:t>
            </w:r>
            <w:r w:rsidR="00CE558A"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957"/>
        </w:trPr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5E6382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Развитие культурно-досуговой деятельности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МБУ «Культурно-досуговый центр Беловского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CE558A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547"/>
        </w:trPr>
        <w:tc>
          <w:tcPr>
            <w:tcW w:w="709" w:type="dxa"/>
            <w:vAlign w:val="center"/>
          </w:tcPr>
          <w:p w:rsidR="0064090B" w:rsidRPr="00916540" w:rsidRDefault="00DC414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библиотечного дела»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937FCE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МБУК «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CE558A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517"/>
        </w:trPr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музейной деятельности»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 «Историко-этнографический музей «</w:t>
            </w:r>
            <w:proofErr w:type="spellStart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Чолкой</w:t>
            </w:r>
            <w:proofErr w:type="spellEnd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696"/>
        </w:trPr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дополнительного образования в сфере культуры»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proofErr w:type="gramEnd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 №30»</w:t>
            </w:r>
          </w:p>
        </w:tc>
      </w:tr>
      <w:tr w:rsidR="0064090B" w:rsidRPr="00916540" w:rsidTr="00376499">
        <w:trPr>
          <w:trHeight w:val="585"/>
        </w:trPr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творческого потенциала»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МБУ «Культурно-досуговый центр Беловского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CE558A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520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МБУК </w:t>
            </w:r>
            <w:proofErr w:type="spellStart"/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МБУК</w:t>
            </w:r>
            <w:proofErr w:type="spellEnd"/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>МБУ «Историко-этнографический музей «</w:t>
            </w:r>
            <w:proofErr w:type="spellStart"/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>Чолкой</w:t>
            </w:r>
            <w:proofErr w:type="spellEnd"/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«Меры социальной поддержки в сфере культуры»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3131D2" w:rsidP="003131D2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деятельности 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физической культуры 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>Беловского муниципального</w:t>
            </w:r>
            <w:r w:rsidR="00F520F2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«Социально-экономическое развитие наций и 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народностей»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 «Культурно-досуговый центр Беловского</w:t>
            </w:r>
            <w:r w:rsidR="00BA50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BA5066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6D02D7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6D02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863C73" w:rsidRPr="006D02D7" w:rsidRDefault="0064090B" w:rsidP="006D02D7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деятельности </w:t>
            </w:r>
            <w:r w:rsidR="00F520F2">
              <w:rPr>
                <w:rFonts w:ascii="Times New Roman" w:hAnsi="Times New Roman" w:cs="Times New Roman"/>
                <w:sz w:val="20"/>
                <w:szCs w:val="20"/>
              </w:rPr>
              <w:t xml:space="preserve"> прочих подведомственных учреждений Управления</w:t>
            </w: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культуры, физической культуры и молодежной политики </w:t>
            </w:r>
            <w:r w:rsidR="00D76BE8" w:rsidRPr="006D02D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CE558A" w:rsidRPr="006D02D7">
              <w:rPr>
                <w:rFonts w:ascii="Times New Roman" w:hAnsi="Times New Roman" w:cs="Times New Roman"/>
                <w:sz w:val="20"/>
                <w:szCs w:val="20"/>
              </w:rPr>
              <w:t>округа»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3131D2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деятельности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физической культуры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:rsidR="0064090B" w:rsidRPr="00916540" w:rsidRDefault="005E6382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Организация обслуживания учреждений культуры</w:t>
            </w: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3131D2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деятельности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физической культуры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131D2" w:rsidRPr="00916540" w:rsidTr="00376499">
        <w:tc>
          <w:tcPr>
            <w:tcW w:w="709" w:type="dxa"/>
            <w:vAlign w:val="center"/>
          </w:tcPr>
          <w:p w:rsidR="003131D2" w:rsidRDefault="003131D2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3118" w:type="dxa"/>
            <w:vAlign w:val="center"/>
          </w:tcPr>
          <w:p w:rsidR="003131D2" w:rsidRPr="00916540" w:rsidRDefault="003131D2" w:rsidP="003131D2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государственной национальной  политики на территории Беловского муниципального округа</w:t>
            </w: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3131D2" w:rsidRPr="00916540" w:rsidRDefault="003131D2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31D2" w:rsidRPr="00916540" w:rsidRDefault="003131D2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131D2" w:rsidRPr="00916540" w:rsidRDefault="003131D2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131D2" w:rsidRPr="00916540" w:rsidRDefault="00BB638D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38D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культуры, физической культуры и молодежной политики </w:t>
            </w:r>
            <w:r w:rsidRPr="00BB638D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BB638D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</w:t>
            </w:r>
            <w:r w:rsidRPr="00BB638D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 «Культурно-досуговый центр Беловского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DD3106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0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4090B" w:rsidRPr="00DD310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DD3106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«Профилактика правонарушений в Беловском муниципальном </w:t>
            </w:r>
            <w:r w:rsidR="00333B23" w:rsidRPr="00D30F30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D30F3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4090B" w:rsidRPr="00DD3106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090B" w:rsidRPr="00916540" w:rsidRDefault="005659E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F506B5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</w:p>
        </w:tc>
        <w:tc>
          <w:tcPr>
            <w:tcW w:w="2835" w:type="dxa"/>
          </w:tcPr>
          <w:p w:rsidR="0064090B" w:rsidRPr="00DD3106" w:rsidRDefault="00DD3106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D310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Управление культуры, физической культуры и молодежной политики </w:t>
            </w:r>
            <w:r w:rsidR="00D76BE8" w:rsidRPr="00D76BE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="00D76BE8" w:rsidRPr="00D76BE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DD3106">
              <w:rPr>
                <w:rFonts w:ascii="Times New Roman" w:hAnsi="Times New Roman" w:cs="Times New Roman"/>
                <w:b/>
                <w:sz w:val="19"/>
                <w:szCs w:val="19"/>
              </w:rPr>
              <w:t>Беловского муниципального</w:t>
            </w:r>
            <w:r w:rsidRPr="00DD31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«Комплексные меры </w:t>
            </w:r>
          </w:p>
          <w:p w:rsidR="0064090B" w:rsidRPr="00916540" w:rsidRDefault="0064090B" w:rsidP="00DD3106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по противодействию злоупотреблению алкоголем и наркотиками</w:t>
            </w:r>
            <w:r w:rsidR="00F520F2">
              <w:rPr>
                <w:rFonts w:ascii="Times New Roman" w:hAnsi="Times New Roman" w:cs="Times New Roman"/>
                <w:sz w:val="19"/>
                <w:szCs w:val="19"/>
              </w:rPr>
              <w:t xml:space="preserve"> и их незаконному обороту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541ECC" w:rsidRDefault="00F520F2" w:rsidP="00937FCE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="00BC2597">
              <w:rPr>
                <w:rFonts w:ascii="Times New Roman" w:hAnsi="Times New Roman" w:cs="Times New Roman"/>
                <w:sz w:val="19"/>
                <w:szCs w:val="19"/>
              </w:rPr>
              <w:t>дминистрация</w:t>
            </w:r>
            <w:r w:rsidR="00DD3106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</w:t>
            </w:r>
            <w:r w:rsidR="00DD3106"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="00DD3106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МБУ</w:t>
            </w:r>
            <w:r w:rsidR="00B150D6">
              <w:rPr>
                <w:rFonts w:ascii="Times New Roman" w:hAnsi="Times New Roman" w:cs="Times New Roman"/>
                <w:sz w:val="19"/>
                <w:szCs w:val="19"/>
              </w:rPr>
              <w:t xml:space="preserve"> ДО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школа Беловского муниципального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 «Культурно-досуговый центр Беловского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МБУК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Start"/>
            <w:r w:rsidR="00937F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D30F30">
              <w:rPr>
                <w:rFonts w:ascii="Times New Roman" w:hAnsi="Times New Roman" w:cs="Times New Roman"/>
                <w:sz w:val="20"/>
                <w:szCs w:val="20"/>
              </w:rPr>
              <w:t>бразовательные организации,  отдел МВД России по Беловскому району</w:t>
            </w:r>
          </w:p>
          <w:p w:rsidR="00223815" w:rsidRPr="00916540" w:rsidRDefault="00223815" w:rsidP="00937FCE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«Профилактика безнадзорности и правонарушений несовершеннолетних»</w:t>
            </w:r>
          </w:p>
          <w:p w:rsidR="00F520F2" w:rsidRPr="00916540" w:rsidRDefault="00F520F2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223815" w:rsidRPr="00DC4148" w:rsidRDefault="00F520F2" w:rsidP="00937FCE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="00BC2597">
              <w:rPr>
                <w:rFonts w:ascii="Times New Roman" w:hAnsi="Times New Roman" w:cs="Times New Roman"/>
                <w:sz w:val="19"/>
                <w:szCs w:val="19"/>
              </w:rPr>
              <w:t>дминистрация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МБУ </w:t>
            </w:r>
            <w:proofErr w:type="gramStart"/>
            <w:r w:rsidR="00B150D6">
              <w:rPr>
                <w:rFonts w:ascii="Times New Roman" w:hAnsi="Times New Roman" w:cs="Times New Roman"/>
                <w:sz w:val="19"/>
                <w:szCs w:val="19"/>
              </w:rPr>
              <w:t>ДО</w:t>
            </w:r>
            <w:proofErr w:type="gramEnd"/>
            <w:r w:rsidR="00B150D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 Беловского муниципального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 «Культурно-досуговый центр Беловского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МБУК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организации,  отдел МВД России по Беловскому району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Default="0064090B" w:rsidP="005659E8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«Организация летнего отдыха, оздоровления и занятости детей, подростков и молодежи Беловского муниципального </w:t>
            </w:r>
            <w:r w:rsidR="005659E8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F520F2" w:rsidRPr="00916540" w:rsidRDefault="00F520F2" w:rsidP="005659E8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090B" w:rsidRPr="00916540" w:rsidRDefault="005659E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F506B5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образования  </w:t>
            </w:r>
            <w:r w:rsidR="00541ECC" w:rsidRPr="00541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 w:rsidR="005659E8" w:rsidRPr="005659E8">
              <w:rPr>
                <w:rFonts w:ascii="Times New Roman" w:hAnsi="Times New Roman" w:cs="Times New Roman"/>
                <w:b/>
                <w:sz w:val="20"/>
                <w:szCs w:val="20"/>
              </w:rPr>
              <w:t>округ</w:t>
            </w:r>
            <w:r w:rsidR="006D02D7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загородных лагерей»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</w:t>
            </w:r>
            <w:r w:rsidR="009A7F1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7A71A1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863C73">
              <w:rPr>
                <w:rFonts w:ascii="Times New Roman" w:hAnsi="Times New Roman" w:cs="Times New Roman"/>
                <w:sz w:val="20"/>
                <w:szCs w:val="20"/>
              </w:rPr>
              <w:t xml:space="preserve">, МАУ детско-спортивный центр </w:t>
            </w:r>
            <w:r w:rsidR="00863C73"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63C73">
              <w:rPr>
                <w:rFonts w:ascii="Times New Roman" w:hAnsi="Times New Roman" w:cs="Times New Roman"/>
                <w:sz w:val="20"/>
                <w:szCs w:val="20"/>
              </w:rPr>
              <w:t>Радуга</w:t>
            </w:r>
            <w:r w:rsidR="00DE1FF7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E1FF7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</w:t>
            </w:r>
            <w:r w:rsidR="007A71A1" w:rsidRPr="005659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92F8B" w:rsidRPr="00092F8B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092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71A1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«Организация летнего отдыха»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</w:t>
            </w:r>
            <w:r w:rsidR="009A7F1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7A71A1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D0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="009A7F1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7A71A1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16E">
              <w:rPr>
                <w:rFonts w:ascii="Times New Roman" w:hAnsi="Times New Roman" w:cs="Times New Roman"/>
                <w:b/>
                <w:sz w:val="20"/>
                <w:szCs w:val="20"/>
              </w:rPr>
              <w:t>«Жилище»</w:t>
            </w:r>
          </w:p>
        </w:tc>
        <w:tc>
          <w:tcPr>
            <w:tcW w:w="1843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Е.Ю.Буймов</w:t>
            </w:r>
            <w:proofErr w:type="spellEnd"/>
          </w:p>
        </w:tc>
        <w:tc>
          <w:tcPr>
            <w:tcW w:w="2835" w:type="dxa"/>
            <w:vAlign w:val="center"/>
          </w:tcPr>
          <w:p w:rsidR="0064090B" w:rsidRPr="00916540" w:rsidRDefault="004178A5" w:rsidP="004178A5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управлению муниципальным имуществом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A7F18" w:rsidRPr="009A7F1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 w:rsidR="005F4A0E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«Строительство, реконструкция и ремонт жилищного фонда»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Default="004178A5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  <w:r w:rsidR="0064090B" w:rsidRPr="004178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жизнеобеспечения населенных пунктов </w:t>
            </w:r>
            <w:r w:rsidR="009A7F1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5F4A0E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  <w:p w:rsidR="00D00548" w:rsidRPr="00916540" w:rsidRDefault="00D00548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жильем молодых семей и молодых специалистов»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4060A2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жильем отдельных категорий граждан»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4060A2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«Градостроительство»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A313C1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тдел архитектуры и градостроительства администрации Беловского муниципального </w:t>
            </w:r>
            <w:r w:rsidR="005F4A0E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441002" w:rsidRPr="00916540" w:rsidTr="00376499">
        <w:tc>
          <w:tcPr>
            <w:tcW w:w="709" w:type="dxa"/>
            <w:vAlign w:val="center"/>
          </w:tcPr>
          <w:p w:rsidR="00441002" w:rsidRDefault="00441002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3118" w:type="dxa"/>
            <w:vAlign w:val="center"/>
          </w:tcPr>
          <w:p w:rsidR="00441002" w:rsidRPr="00916540" w:rsidRDefault="00441002" w:rsidP="00DC4148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мероприятий по переселению граждан из аварийного многоквартирного дома по адресу поселок станции Проектная улица </w:t>
            </w:r>
            <w:proofErr w:type="spellStart"/>
            <w:r w:rsidR="00DC4148">
              <w:rPr>
                <w:rFonts w:ascii="Times New Roman" w:hAnsi="Times New Roman" w:cs="Times New Roman"/>
                <w:sz w:val="20"/>
                <w:szCs w:val="20"/>
              </w:rPr>
              <w:t>Проектновская</w:t>
            </w:r>
            <w:proofErr w:type="spellEnd"/>
            <w:r w:rsidR="00DC41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16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41002" w:rsidRPr="00916540" w:rsidRDefault="00441002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1002" w:rsidRPr="00916540" w:rsidRDefault="00441002" w:rsidP="00863C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41002" w:rsidRPr="00916540" w:rsidRDefault="00441002" w:rsidP="00863C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D7B24" w:rsidRDefault="003D7B24" w:rsidP="003D7B2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 w:rsidR="00441002" w:rsidRDefault="00441002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«Поддержка и развитие сельского хозяйства в Беловском муниципальном </w:t>
            </w:r>
            <w:r w:rsidR="005F4A0E" w:rsidRPr="005F4A0E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5F4A0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E04973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Л.В.Никитина</w:t>
            </w:r>
          </w:p>
        </w:tc>
        <w:tc>
          <w:tcPr>
            <w:tcW w:w="2835" w:type="dxa"/>
            <w:vAlign w:val="center"/>
          </w:tcPr>
          <w:p w:rsidR="0064090B" w:rsidRPr="00916540" w:rsidRDefault="00D8082C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тдел сельского хозяйства, экологии и природопользования администрации Беловского муниципального </w:t>
            </w:r>
            <w:r w:rsidR="005F4A0E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«Мероприятия в области сельскохозяйственного производства»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D8082C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тдел сельского хозяйства, экологии и природопользования администрации Беловского муниципального </w:t>
            </w:r>
            <w:r w:rsidR="005F4A0E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«Экология и природные ресурсы»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D8082C" w:rsidP="000C4CA7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тдел сельского хозяйства, экологии и природопользования администрации Беловского муниципального </w:t>
            </w:r>
            <w:r w:rsidR="005F4A0E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0054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жизнеобеспечения населенных пунктов </w:t>
            </w:r>
            <w:r w:rsidR="00D0054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D0054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</w:t>
            </w:r>
            <w:r w:rsidR="00D00548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rPr>
          <w:trHeight w:val="802"/>
        </w:trPr>
        <w:tc>
          <w:tcPr>
            <w:tcW w:w="709" w:type="dxa"/>
            <w:vAlign w:val="center"/>
          </w:tcPr>
          <w:p w:rsidR="0064090B" w:rsidRPr="00916540" w:rsidRDefault="0064090B" w:rsidP="00497793">
            <w:pPr>
              <w:tabs>
                <w:tab w:val="left" w:pos="984"/>
              </w:tabs>
              <w:suppressAutoHyphens/>
              <w:spacing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4A0E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977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497793" w:rsidRDefault="00497793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«Комплексное развитие сельских территорий»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D00548" w:rsidRDefault="00D00548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E44A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97793" w:rsidRPr="00916540" w:rsidRDefault="00D00548" w:rsidP="00F06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5E713C" w:rsidRDefault="008C017B" w:rsidP="00863C73">
            <w:pPr>
              <w:tabs>
                <w:tab w:val="left" w:pos="984"/>
              </w:tabs>
              <w:suppressAutoHyphens/>
              <w:spacing w:line="240" w:lineRule="auto"/>
              <w:ind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64090B" w:rsidRDefault="0064090B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E15603"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Информационная политика, формирование элементов правительства и работа с общественностью </w:t>
            </w:r>
            <w:r w:rsidR="008C017B"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Беловском муниципальном </w:t>
            </w:r>
            <w:r w:rsidR="008C017B"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5E713C" w:rsidRPr="005E713C" w:rsidRDefault="005E713C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090B" w:rsidRPr="005E713C" w:rsidRDefault="008C017B" w:rsidP="003F548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5E713C" w:rsidRPr="005E713C" w:rsidRDefault="005E713C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А.С. Рубцова</w:t>
            </w:r>
          </w:p>
        </w:tc>
        <w:tc>
          <w:tcPr>
            <w:tcW w:w="2835" w:type="dxa"/>
            <w:vAlign w:val="center"/>
          </w:tcPr>
          <w:p w:rsidR="0064090B" w:rsidRPr="00E15603" w:rsidRDefault="005E713C" w:rsidP="008C017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бухгалтерского учета и отчетности администрации Беловского муниципального округа</w:t>
            </w:r>
          </w:p>
        </w:tc>
        <w:tc>
          <w:tcPr>
            <w:tcW w:w="3828" w:type="dxa"/>
          </w:tcPr>
          <w:p w:rsidR="0064090B" w:rsidRPr="00E15603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15603" w:rsidRPr="00916540" w:rsidTr="00376499">
        <w:tc>
          <w:tcPr>
            <w:tcW w:w="709" w:type="dxa"/>
            <w:vAlign w:val="center"/>
          </w:tcPr>
          <w:p w:rsidR="00E15603" w:rsidRPr="005E713C" w:rsidRDefault="00E15603" w:rsidP="00863C73">
            <w:pPr>
              <w:tabs>
                <w:tab w:val="left" w:pos="984"/>
              </w:tabs>
              <w:suppressAutoHyphens/>
              <w:spacing w:line="240" w:lineRule="auto"/>
              <w:ind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3118" w:type="dxa"/>
            <w:vAlign w:val="center"/>
          </w:tcPr>
          <w:p w:rsidR="00E15603" w:rsidRPr="005E713C" w:rsidRDefault="00E15603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sz w:val="20"/>
                <w:szCs w:val="20"/>
              </w:rPr>
              <w:t>«Информатизация администрации Беловского муниципального округа</w:t>
            </w: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E15603" w:rsidRPr="005E713C" w:rsidRDefault="00E15603" w:rsidP="003F548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15603" w:rsidRPr="00E15603" w:rsidRDefault="00E1560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E15603" w:rsidRPr="00E15603" w:rsidRDefault="00E15603" w:rsidP="008C017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828" w:type="dxa"/>
          </w:tcPr>
          <w:p w:rsidR="00E15603" w:rsidRPr="0069383A" w:rsidRDefault="00FD42A7" w:rsidP="001B6610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9383A">
              <w:rPr>
                <w:rFonts w:ascii="Times New Roman" w:hAnsi="Times New Roman" w:cs="Times New Roman"/>
                <w:sz w:val="20"/>
                <w:szCs w:val="20"/>
              </w:rPr>
              <w:t>тдел экономического анализа и прогнозирования развития территории администрации Беловского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42A7">
              <w:rPr>
                <w:rFonts w:ascii="Times New Roman" w:hAnsi="Times New Roman" w:cs="Times New Roman"/>
                <w:sz w:val="20"/>
                <w:szCs w:val="20"/>
              </w:rPr>
              <w:t>отдел бухгалтерского учета и отчетности администрации Беловского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территориальные управления администрации Беловского муниципального округа, финансовое управление администрации Беловского муниципального округа, управление жизнеобеспечения населенных пунктов администрации Беловского муниципального округа, КУМИ администрации Беловского муниципального округа</w:t>
            </w:r>
          </w:p>
        </w:tc>
      </w:tr>
      <w:tr w:rsidR="00E15603" w:rsidRPr="00916540" w:rsidTr="00376499">
        <w:tc>
          <w:tcPr>
            <w:tcW w:w="709" w:type="dxa"/>
            <w:vAlign w:val="center"/>
          </w:tcPr>
          <w:p w:rsidR="00E15603" w:rsidRPr="005E713C" w:rsidRDefault="00E15603" w:rsidP="00863C73">
            <w:pPr>
              <w:tabs>
                <w:tab w:val="left" w:pos="984"/>
              </w:tabs>
              <w:suppressAutoHyphens/>
              <w:spacing w:line="240" w:lineRule="auto"/>
              <w:ind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3118" w:type="dxa"/>
            <w:vAlign w:val="center"/>
          </w:tcPr>
          <w:p w:rsidR="00E15603" w:rsidRPr="005E713C" w:rsidRDefault="00E15603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sz w:val="20"/>
                <w:szCs w:val="20"/>
              </w:rPr>
              <w:t>«Материальное стимулирование организаций и отдельных категорий граждан</w:t>
            </w: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953FD" w:rsidRPr="005E713C" w:rsidRDefault="00A953FD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15603" w:rsidRPr="005E713C" w:rsidRDefault="00E15603" w:rsidP="003F548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15603" w:rsidRPr="00E15603" w:rsidRDefault="00E1560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E15603" w:rsidRPr="00E15603" w:rsidRDefault="00E15603" w:rsidP="008C017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828" w:type="dxa"/>
          </w:tcPr>
          <w:p w:rsidR="00E15603" w:rsidRDefault="000C4CA7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D42A7" w:rsidRPr="00FD42A7">
              <w:rPr>
                <w:rFonts w:ascii="Times New Roman" w:hAnsi="Times New Roman" w:cs="Times New Roman"/>
                <w:sz w:val="20"/>
                <w:szCs w:val="20"/>
              </w:rPr>
              <w:t>тдел бухгалтерского учета и отчетности администрации Беловского муниципального округа</w:t>
            </w:r>
          </w:p>
          <w:p w:rsidR="000C4CA7" w:rsidRDefault="000C4CA7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CA7" w:rsidRDefault="000C4CA7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CA7" w:rsidRPr="0069383A" w:rsidRDefault="000C4CA7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EF276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1D">
              <w:rPr>
                <w:rFonts w:ascii="Times New Roman" w:hAnsi="Times New Roman" w:cs="Times New Roman"/>
                <w:b/>
                <w:sz w:val="20"/>
                <w:szCs w:val="20"/>
              </w:rPr>
              <w:t>«Пресса»</w:t>
            </w:r>
          </w:p>
        </w:tc>
        <w:tc>
          <w:tcPr>
            <w:tcW w:w="1843" w:type="dxa"/>
            <w:vAlign w:val="center"/>
          </w:tcPr>
          <w:p w:rsidR="0064090B" w:rsidRPr="00916540" w:rsidRDefault="00EF276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EF276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Е.В. Масленкина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МБУ «Редакция газеты «Сельские зори»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957259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9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«Информирование населения о деятельности органов местного самоуправления в печатных и электронных средствах массовой информации»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C706B7" w:rsidP="00223815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министрация Беловского муниципального </w:t>
            </w:r>
            <w:r w:rsidR="00EF276F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, «МБУ ДО «Школа искусств №30», МБУ «Культурно-досуговый центр Беловского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092F8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», МБУ «Редак</w:t>
            </w:r>
            <w:r w:rsidR="00DC4148">
              <w:rPr>
                <w:rFonts w:ascii="Times New Roman" w:hAnsi="Times New Roman" w:cs="Times New Roman"/>
                <w:sz w:val="20"/>
                <w:szCs w:val="20"/>
              </w:rPr>
              <w:t>ция газеты «Сельские зори», МБУ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815"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23815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="00223815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223815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223815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238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МБУ «Историк</w:t>
            </w:r>
            <w:proofErr w:type="gramStart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этнографический музей «</w:t>
            </w:r>
            <w:proofErr w:type="spellStart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Чолкой</w:t>
            </w:r>
            <w:proofErr w:type="spellEnd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818"/>
        </w:trPr>
        <w:tc>
          <w:tcPr>
            <w:tcW w:w="709" w:type="dxa"/>
            <w:vAlign w:val="center"/>
          </w:tcPr>
          <w:p w:rsidR="0064090B" w:rsidRPr="00916540" w:rsidRDefault="00957259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редакции газеты»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МБУ «Редакция газеты </w:t>
            </w:r>
          </w:p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«Сельские зори»</w:t>
            </w:r>
          </w:p>
        </w:tc>
      </w:tr>
      <w:tr w:rsidR="0064090B" w:rsidRPr="00916540" w:rsidTr="00885D55">
        <w:trPr>
          <w:trHeight w:val="1481"/>
        </w:trPr>
        <w:tc>
          <w:tcPr>
            <w:tcW w:w="709" w:type="dxa"/>
            <w:vAlign w:val="center"/>
          </w:tcPr>
          <w:p w:rsidR="0064090B" w:rsidRPr="00916540" w:rsidRDefault="005F44E0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5F44E0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транспортной обеспеченности и дорожной сети в Беловском муниципальном </w:t>
            </w:r>
            <w:r w:rsidR="005F44E0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4106F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5F44E0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215AA1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О.В.Митин</w:t>
            </w:r>
          </w:p>
        </w:tc>
        <w:tc>
          <w:tcPr>
            <w:tcW w:w="2835" w:type="dxa"/>
            <w:vAlign w:val="center"/>
          </w:tcPr>
          <w:p w:rsidR="0064090B" w:rsidRPr="00916540" w:rsidRDefault="003F7150" w:rsidP="005F44E0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090B" w:rsidP="005F44E0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44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«Транспорт»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DC4148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министрация 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006B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6B08" w:rsidRPr="001B66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06B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06B08" w:rsidRPr="00006B08">
              <w:rPr>
                <w:rFonts w:ascii="Times New Roman" w:hAnsi="Times New Roman" w:cs="Times New Roman"/>
                <w:sz w:val="20"/>
                <w:szCs w:val="20"/>
              </w:rPr>
              <w:t>тдел промышленности, транспорта и связи администрации Беловского муниципального округа</w:t>
            </w:r>
          </w:p>
        </w:tc>
      </w:tr>
      <w:tr w:rsidR="0064090B" w:rsidRPr="00916540" w:rsidTr="00376499">
        <w:trPr>
          <w:trHeight w:val="547"/>
        </w:trPr>
        <w:tc>
          <w:tcPr>
            <w:tcW w:w="709" w:type="dxa"/>
            <w:vAlign w:val="center"/>
          </w:tcPr>
          <w:p w:rsidR="0064090B" w:rsidRPr="00916540" w:rsidRDefault="0064090B" w:rsidP="005F44E0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44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«Дорожное хозяйство»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E44AB3" w:rsidP="00885D55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6F7E75">
              <w:rPr>
                <w:rFonts w:ascii="Times New Roman" w:hAnsi="Times New Roman" w:cs="Times New Roman"/>
                <w:sz w:val="20"/>
                <w:szCs w:val="20"/>
              </w:rPr>
              <w:t>, территориальные управления администрации Беловского муниципального округа</w:t>
            </w:r>
          </w:p>
        </w:tc>
      </w:tr>
      <w:tr w:rsidR="0064090B" w:rsidRPr="00916540" w:rsidTr="00376499">
        <w:trPr>
          <w:trHeight w:val="1447"/>
        </w:trPr>
        <w:tc>
          <w:tcPr>
            <w:tcW w:w="709" w:type="dxa"/>
            <w:vAlign w:val="center"/>
          </w:tcPr>
          <w:p w:rsidR="0064090B" w:rsidRPr="00916540" w:rsidRDefault="00027D42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027D42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экономического потенциала в Беловском муниципальном </w:t>
            </w:r>
            <w:r w:rsidR="00027D42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027D42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А.С. Рубцова</w:t>
            </w:r>
          </w:p>
        </w:tc>
        <w:tc>
          <w:tcPr>
            <w:tcW w:w="2835" w:type="dxa"/>
            <w:vAlign w:val="center"/>
          </w:tcPr>
          <w:p w:rsidR="0064090B" w:rsidRPr="00916540" w:rsidRDefault="00C30619" w:rsidP="00027D42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тдел содействия предпринимательству администрации Беловского муниципального </w:t>
            </w:r>
            <w:r w:rsidR="00027D42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860"/>
        </w:trPr>
        <w:tc>
          <w:tcPr>
            <w:tcW w:w="709" w:type="dxa"/>
            <w:vAlign w:val="center"/>
          </w:tcPr>
          <w:p w:rsidR="0064090B" w:rsidRPr="00916540" w:rsidRDefault="00027D42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«Муниципальная поддержка малого и среднего предпринимательства»</w:t>
            </w:r>
          </w:p>
          <w:p w:rsidR="00DE1FF7" w:rsidRPr="00916540" w:rsidRDefault="00DE1FF7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64090B" w:rsidRPr="00916540" w:rsidRDefault="00C30619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тдел содействия предпринимательству администрации Беловского муниципального </w:t>
            </w:r>
            <w:r w:rsidR="00027D42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090B" w:rsidP="00027D42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7D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4C302F" w:rsidRDefault="0064090B" w:rsidP="00027D42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«Повышение инвестиционной привлекательности Беловского муниципального </w:t>
            </w:r>
            <w:r w:rsidR="00027D42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72CE" w:rsidRPr="00916540" w:rsidRDefault="008872CE" w:rsidP="00027D42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C30619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тдел экономического анализа и прогнозирования развития территории администрации Беловского муниципального </w:t>
            </w:r>
            <w:r w:rsidR="00027D42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52E9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CA1AAE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«Модернизация объектов жилищно-коммунальной, социальной инфраструктуры в Беловском муниципальном </w:t>
            </w:r>
            <w:r w:rsidR="00CA1AAE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CA1AAE" w:rsidP="00A67C3F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E24E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215AA1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О.В.Митин</w:t>
            </w:r>
          </w:p>
        </w:tc>
        <w:tc>
          <w:tcPr>
            <w:tcW w:w="2835" w:type="dxa"/>
            <w:vAlign w:val="center"/>
          </w:tcPr>
          <w:p w:rsidR="0064090B" w:rsidRPr="00916540" w:rsidRDefault="00E44AB3" w:rsidP="007B68C6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AB3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4AB3" w:rsidRPr="00916540" w:rsidTr="00376499">
        <w:tc>
          <w:tcPr>
            <w:tcW w:w="709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«Подготовка к зиме»</w:t>
            </w: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E44AB3" w:rsidRDefault="00E44AB3" w:rsidP="00F06144">
            <w:pPr>
              <w:jc w:val="both"/>
            </w:pPr>
            <w:r w:rsidRPr="00392E63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 w:rsidR="00E44AB3" w:rsidRPr="00916540" w:rsidTr="00376499">
        <w:tc>
          <w:tcPr>
            <w:tcW w:w="709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«Благоустройство»</w:t>
            </w: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E44AB3" w:rsidRDefault="00E44AB3" w:rsidP="00F06144">
            <w:pPr>
              <w:jc w:val="both"/>
            </w:pPr>
            <w:r w:rsidRPr="00392E63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  <w:r w:rsidR="006F7E75">
              <w:rPr>
                <w:rFonts w:ascii="Times New Roman" w:hAnsi="Times New Roman" w:cs="Times New Roman"/>
                <w:sz w:val="20"/>
                <w:szCs w:val="20"/>
              </w:rPr>
              <w:t>, территориальные управления администрации Беловского муниципального округа</w:t>
            </w:r>
          </w:p>
        </w:tc>
      </w:tr>
      <w:tr w:rsidR="00E44AB3" w:rsidRPr="00916540" w:rsidTr="00376499">
        <w:tc>
          <w:tcPr>
            <w:tcW w:w="709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3118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«Строительство, реконструкция и ремонт объектов социальной инфраструктуры»</w:t>
            </w: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E44AB3" w:rsidRDefault="00E44AB3" w:rsidP="00F06144">
            <w:pPr>
              <w:jc w:val="both"/>
            </w:pPr>
            <w:r w:rsidRPr="00392E63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 w:rsidR="006C1DB7" w:rsidRPr="00916540" w:rsidTr="00376499">
        <w:tc>
          <w:tcPr>
            <w:tcW w:w="709" w:type="dxa"/>
            <w:vAlign w:val="center"/>
          </w:tcPr>
          <w:p w:rsidR="006C1DB7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3118" w:type="dxa"/>
            <w:vAlign w:val="center"/>
          </w:tcPr>
          <w:p w:rsidR="006C1DB7" w:rsidRDefault="006C1DB7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«Поддержка организаций, предоставляющих услуги населению»</w:t>
            </w:r>
          </w:p>
          <w:p w:rsidR="00441002" w:rsidRPr="00916540" w:rsidRDefault="00441002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1DB7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1DB7" w:rsidRPr="00916540" w:rsidRDefault="006C1DB7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C1DB7" w:rsidRPr="00916540" w:rsidRDefault="006C1DB7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C1DB7" w:rsidRDefault="00E44AB3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  <w:p w:rsidR="008872CE" w:rsidRPr="00916540" w:rsidRDefault="008872CE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1028"/>
        </w:trPr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A7064F" w:rsidRDefault="0064090B" w:rsidP="006C1DB7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541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«Управление муниципальным имуществом Беловского муниципального </w:t>
            </w:r>
            <w:r w:rsidR="006C1DB7" w:rsidRPr="0075416E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75416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BE6F7A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Е.Ю. Буймов</w:t>
            </w:r>
          </w:p>
        </w:tc>
        <w:tc>
          <w:tcPr>
            <w:tcW w:w="2835" w:type="dxa"/>
            <w:vAlign w:val="center"/>
          </w:tcPr>
          <w:p w:rsidR="0064090B" w:rsidRDefault="00BC6A32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A32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 w:rsidR="008872CE" w:rsidRPr="00BC6A32" w:rsidRDefault="008872CE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«Создание системы кадастра и недвижимости»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Default="00BC6A32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 w:rsidR="00441002" w:rsidRPr="00916540" w:rsidRDefault="00441002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6C1DB7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2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6C1DB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массовый спорт Беловского муниципального округа</w:t>
            </w:r>
            <w:r w:rsidRPr="0076542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6C1DB7" w:rsidP="006C1DB7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F506B5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="006B4653" w:rsidRPr="006B4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 w:rsidR="006C1DB7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64090B" w:rsidRPr="00916540" w:rsidRDefault="00765428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МБУ </w:t>
            </w:r>
            <w:proofErr w:type="gramStart"/>
            <w:r w:rsidR="00E64E8E">
              <w:rPr>
                <w:rFonts w:ascii="Times New Roman" w:hAnsi="Times New Roman" w:cs="Times New Roman"/>
                <w:sz w:val="19"/>
                <w:szCs w:val="19"/>
              </w:rPr>
              <w:t>ДО</w:t>
            </w:r>
            <w:proofErr w:type="gramEnd"/>
            <w:r w:rsidR="00E64E8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proofErr w:type="gramStart"/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Спортивная</w:t>
            </w:r>
            <w:proofErr w:type="gramEnd"/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школа Беловского муниципального </w:t>
            </w:r>
            <w:r w:rsidR="006C1DB7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</w:tr>
      <w:tr w:rsidR="0064090B" w:rsidRPr="00916540" w:rsidTr="00376499">
        <w:trPr>
          <w:trHeight w:val="1223"/>
        </w:trPr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213DA9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>«Молодеж</w:t>
            </w:r>
            <w:r w:rsidR="006C1DB7">
              <w:rPr>
                <w:rFonts w:ascii="Times New Roman" w:hAnsi="Times New Roman" w:cs="Times New Roman"/>
                <w:b/>
                <w:sz w:val="19"/>
                <w:szCs w:val="19"/>
              </w:rPr>
              <w:t>ная политика</w:t>
            </w: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213DA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 Беловском </w:t>
            </w: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муниципально</w:t>
            </w:r>
            <w:r w:rsidR="00213DA9">
              <w:rPr>
                <w:rFonts w:ascii="Times New Roman" w:hAnsi="Times New Roman" w:cs="Times New Roman"/>
                <w:b/>
                <w:sz w:val="19"/>
                <w:szCs w:val="19"/>
              </w:rPr>
              <w:t>м</w:t>
            </w: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213DA9">
              <w:rPr>
                <w:rFonts w:ascii="Times New Roman" w:hAnsi="Times New Roman" w:cs="Times New Roman"/>
                <w:b/>
                <w:sz w:val="19"/>
                <w:szCs w:val="19"/>
              </w:rPr>
              <w:t>округе</w:t>
            </w: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BA5066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2022-20</w:t>
            </w:r>
            <w:r w:rsidR="00E24E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F506B5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</w:p>
        </w:tc>
        <w:tc>
          <w:tcPr>
            <w:tcW w:w="2835" w:type="dxa"/>
          </w:tcPr>
          <w:p w:rsidR="003F7150" w:rsidRPr="00BC6A32" w:rsidRDefault="00BC6A32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Pr="006B4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765428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МБУ </w:t>
            </w:r>
            <w:proofErr w:type="gramStart"/>
            <w:r w:rsidR="00E64E8E">
              <w:rPr>
                <w:rFonts w:ascii="Times New Roman" w:hAnsi="Times New Roman" w:cs="Times New Roman"/>
                <w:sz w:val="19"/>
                <w:szCs w:val="19"/>
              </w:rPr>
              <w:t>ДО</w:t>
            </w:r>
            <w:proofErr w:type="gramEnd"/>
            <w:r w:rsidR="00E64E8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proofErr w:type="gramStart"/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Спортивная</w:t>
            </w:r>
            <w:proofErr w:type="gramEnd"/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школа Беловского муниципального </w:t>
            </w:r>
            <w:r w:rsidR="006C1DB7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</w:tr>
      <w:tr w:rsidR="0064090B" w:rsidRPr="00916540" w:rsidTr="000C4CA7">
        <w:trPr>
          <w:trHeight w:val="1368"/>
        </w:trPr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>«Предупреждение чрезвычайных ситуаций и обеспечение безопасности людей на водных объектах»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4090B" w:rsidRPr="00916540" w:rsidRDefault="006C1DB7" w:rsidP="00A67C3F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2022-20</w:t>
            </w:r>
            <w:r w:rsidR="00E24E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гг.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4090B" w:rsidRPr="00916540" w:rsidRDefault="00F506B5" w:rsidP="006C32C6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О.В. </w:t>
            </w:r>
            <w:r w:rsidR="006C32C6">
              <w:rPr>
                <w:rFonts w:ascii="Times New Roman" w:hAnsi="Times New Roman" w:cs="Times New Roman"/>
                <w:b/>
                <w:sz w:val="20"/>
                <w:szCs w:val="20"/>
              </w:rPr>
              <w:t>Митин</w:t>
            </w:r>
          </w:p>
        </w:tc>
        <w:tc>
          <w:tcPr>
            <w:tcW w:w="2835" w:type="dxa"/>
          </w:tcPr>
          <w:p w:rsidR="0064090B" w:rsidRPr="00916540" w:rsidRDefault="0064090B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>Управление по делам гражданской обороны и предупреждению чрезвычайных ситуаций</w:t>
            </w:r>
            <w:r w:rsidR="00BC6A3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6F2932"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="006F2932"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Беловского муниципального </w:t>
            </w:r>
            <w:r w:rsidR="006C1DB7">
              <w:rPr>
                <w:rFonts w:ascii="Times New Roman" w:hAnsi="Times New Roman" w:cs="Times New Roman"/>
                <w:b/>
                <w:sz w:val="19"/>
                <w:szCs w:val="19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4090B" w:rsidRPr="00916540" w:rsidTr="00376499">
        <w:trPr>
          <w:trHeight w:val="1089"/>
        </w:trPr>
        <w:tc>
          <w:tcPr>
            <w:tcW w:w="709" w:type="dxa"/>
            <w:vAlign w:val="center"/>
          </w:tcPr>
          <w:p w:rsidR="0064090B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DA17B8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«Предупреждение чрезвычайных ситуаций»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Управление по делам гражданской обороны и преду</w:t>
            </w:r>
            <w:r w:rsidR="00BC6A32">
              <w:rPr>
                <w:rFonts w:ascii="Times New Roman" w:hAnsi="Times New Roman" w:cs="Times New Roman"/>
                <w:sz w:val="20"/>
                <w:szCs w:val="20"/>
              </w:rPr>
              <w:t xml:space="preserve">преждению чрезвычайных ситуаций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2932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6F2932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DA17B8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DA17B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13E9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DA17B8" w:rsidRDefault="00DA17B8" w:rsidP="00BA5066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«Развитие Единой дежурно-диспетчерской службы Беловского муниципального </w:t>
            </w:r>
            <w:r w:rsidR="00BA5066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DA17B8" w:rsidRDefault="00DA17B8" w:rsidP="00F06144">
            <w:pPr>
              <w:jc w:val="both"/>
              <w:rPr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Управление по делам гражданской обороны и предупреждению чрезвычайных ситуаций</w:t>
            </w:r>
            <w:r w:rsidR="00DD5A58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="006F2932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6F2932"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Беловского муниципального округа</w:t>
            </w:r>
          </w:p>
        </w:tc>
      </w:tr>
      <w:tr w:rsidR="00413E95" w:rsidRPr="00916540" w:rsidTr="000C4CA7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95" w:rsidRDefault="00413E95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95" w:rsidRPr="00DA17B8" w:rsidRDefault="00413E95" w:rsidP="00413E95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«Поддержание в готовности и совершенствования системы оповещения»</w:t>
            </w:r>
          </w:p>
          <w:p w:rsidR="00413E95" w:rsidRPr="00DA17B8" w:rsidRDefault="00413E95" w:rsidP="00BA5066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95" w:rsidRPr="00916540" w:rsidRDefault="00413E95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95" w:rsidRPr="00916540" w:rsidRDefault="00413E95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95" w:rsidRPr="00916540" w:rsidRDefault="00413E95" w:rsidP="00863C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95" w:rsidRDefault="00413E95" w:rsidP="00F061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Управление по делам гражданской обороны и преду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преждению чрезвычайных ситуаций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округа</w:t>
            </w:r>
          </w:p>
          <w:p w:rsidR="000C4CA7" w:rsidRPr="00DA17B8" w:rsidRDefault="000C4CA7" w:rsidP="00F061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A17B8" w:rsidRPr="00916540" w:rsidTr="000C4CA7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DA17B8" w:rsidRDefault="00DA17B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«Обеспечение безопасности людей на водных объектах»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DA17B8" w:rsidRDefault="00DA17B8" w:rsidP="00F06144">
            <w:pPr>
              <w:jc w:val="both"/>
              <w:rPr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Управление по делам гражданской обороны и преду</w:t>
            </w:r>
            <w:r w:rsidR="00DD5A58">
              <w:rPr>
                <w:rFonts w:ascii="Times New Roman" w:hAnsi="Times New Roman" w:cs="Times New Roman"/>
                <w:sz w:val="19"/>
                <w:szCs w:val="19"/>
              </w:rPr>
              <w:t>преждению чрезвычайных ситуаций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F2932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6F2932"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Беловского муниципального округа</w:t>
            </w:r>
          </w:p>
        </w:tc>
      </w:tr>
      <w:tr w:rsidR="00DA17B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DA17B8" w:rsidRDefault="00DA17B8" w:rsidP="00FC54D6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«Обеспечение деятельности </w:t>
            </w:r>
            <w:r w:rsidR="00FC54D6">
              <w:rPr>
                <w:rFonts w:ascii="Times New Roman" w:hAnsi="Times New Roman" w:cs="Times New Roman"/>
                <w:sz w:val="19"/>
                <w:szCs w:val="19"/>
              </w:rPr>
              <w:t xml:space="preserve">подведомственных учреждений управления по ГО  и ЧС 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Беловского муниципального </w:t>
            </w:r>
            <w:r w:rsidR="00BA5066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  <w:r w:rsidR="00BA5066" w:rsidRPr="00DA17B8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DA17B8" w:rsidRDefault="00DA17B8" w:rsidP="00F06144">
            <w:pPr>
              <w:jc w:val="both"/>
              <w:rPr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Управление по делам гражданской обороны и преду</w:t>
            </w:r>
            <w:r w:rsidR="00DD5A58">
              <w:rPr>
                <w:rFonts w:ascii="Times New Roman" w:hAnsi="Times New Roman" w:cs="Times New Roman"/>
                <w:sz w:val="19"/>
                <w:szCs w:val="19"/>
              </w:rPr>
              <w:t>преждению чрезвычайных ситуаций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округа</w:t>
            </w:r>
          </w:p>
        </w:tc>
      </w:tr>
      <w:tr w:rsidR="0064090B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0B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«Управление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муниципальными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финансами</w:t>
            </w:r>
          </w:p>
          <w:p w:rsidR="00BC2597" w:rsidRDefault="00BC2597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</w:t>
            </w:r>
          </w:p>
          <w:p w:rsidR="0064090B" w:rsidRPr="00916540" w:rsidRDefault="00BC2597" w:rsidP="00A67C3F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17B8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90B" w:rsidRPr="00916540" w:rsidRDefault="00DA17B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90B" w:rsidRPr="00916540" w:rsidRDefault="000E791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О.А.Дружинина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916540" w:rsidRDefault="0064090B" w:rsidP="00DA17B8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Финансовое управление </w:t>
            </w:r>
            <w:r w:rsidR="00DA17B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Default="0064090B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  <w:r w:rsidR="00DA17B8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17B8">
              <w:rPr>
                <w:rFonts w:ascii="Times New Roman" w:hAnsi="Times New Roman" w:cs="Times New Roman"/>
                <w:sz w:val="20"/>
                <w:szCs w:val="20"/>
              </w:rPr>
              <w:t>Беловского муниципального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, администрация Беловского муниципального </w:t>
            </w:r>
            <w:r w:rsidR="00DA17B8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  <w:p w:rsidR="00DD5A58" w:rsidRPr="00916540" w:rsidRDefault="00DD5A58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AA1" w:rsidRPr="00DD5A58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A1" w:rsidRPr="00916540" w:rsidRDefault="00215AA1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A1" w:rsidRPr="00916540" w:rsidRDefault="00215AA1" w:rsidP="00DA17B8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«Повышение безопасности дорожного движения на территории 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1" w:rsidRPr="00916540" w:rsidRDefault="00215AA1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5AA1" w:rsidRPr="00916540" w:rsidRDefault="00215AA1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5AA1" w:rsidRPr="00916540" w:rsidRDefault="00215AA1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2022-2025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1" w:rsidRDefault="00215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215AA1" w:rsidRDefault="00215AA1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937853">
              <w:rPr>
                <w:rFonts w:ascii="Times New Roman" w:hAnsi="Times New Roman" w:cs="Times New Roman"/>
                <w:b/>
                <w:sz w:val="20"/>
                <w:szCs w:val="20"/>
              </w:rPr>
              <w:t>О.В.Митин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1" w:rsidRPr="001B6610" w:rsidRDefault="00215AA1" w:rsidP="00DA17B8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610">
              <w:rPr>
                <w:rFonts w:ascii="Times New Roman" w:hAnsi="Times New Roman" w:cs="Times New Roman"/>
                <w:b/>
                <w:sz w:val="20"/>
                <w:szCs w:val="20"/>
              </w:rPr>
              <w:t>Отдел промышленности, транспорта и связи администрации 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1" w:rsidRPr="00DD5A58" w:rsidRDefault="00E64E8E" w:rsidP="00E24EC5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15AA1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правление образования </w:t>
            </w:r>
            <w:r w:rsidR="00215AA1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215A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15AA1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215AA1">
              <w:rPr>
                <w:rFonts w:ascii="Times New Roman" w:hAnsi="Times New Roman" w:cs="Times New Roman"/>
                <w:sz w:val="20"/>
                <w:szCs w:val="20"/>
              </w:rPr>
              <w:t>округа, ОГИБДД МВД России по           Беловскому району</w:t>
            </w:r>
          </w:p>
        </w:tc>
      </w:tr>
      <w:tr w:rsidR="00215AA1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A1" w:rsidRPr="00916540" w:rsidRDefault="00215AA1" w:rsidP="00DA17B8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A1" w:rsidRPr="00916540" w:rsidRDefault="00215AA1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«Поддержка садоводов, стимулирование граждан к дачному и приусадебному хозяйству на территории 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1" w:rsidRPr="00916540" w:rsidRDefault="00215AA1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5AA1" w:rsidRPr="00916540" w:rsidRDefault="00215AA1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5AA1" w:rsidRPr="00916540" w:rsidRDefault="00215AA1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2022-2025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1" w:rsidRDefault="00215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5AA1" w:rsidRDefault="00215AA1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937853">
              <w:rPr>
                <w:rFonts w:ascii="Times New Roman" w:hAnsi="Times New Roman" w:cs="Times New Roman"/>
                <w:b/>
                <w:sz w:val="20"/>
                <w:szCs w:val="20"/>
              </w:rPr>
              <w:t>О.В.Митин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1" w:rsidRPr="00916540" w:rsidRDefault="00215AA1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5AA1" w:rsidRDefault="00215AA1" w:rsidP="00B97E3C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  <w:p w:rsidR="00215AA1" w:rsidRPr="00916540" w:rsidRDefault="00215AA1" w:rsidP="00B97E3C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1" w:rsidRPr="00DD5A58" w:rsidRDefault="00215AA1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A58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92C8E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92C8E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«Профилактика терроризма, минимизация и ликвидация последствий его проявлений»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92C8E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492C8E" w:rsidRDefault="00A67C3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2022-2025</w:t>
            </w:r>
            <w:r w:rsidR="00281198"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92C8E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215" w:rsidRPr="00492C8E" w:rsidRDefault="00F506B5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92C8E" w:rsidRDefault="00281198" w:rsidP="00BA5066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образования  </w:t>
            </w:r>
            <w:r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>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C302F" w:rsidRDefault="00281198" w:rsidP="00400701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>«Профилактика терроризма»</w:t>
            </w:r>
          </w:p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культуры, физической культуры и молодежной политики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281198" w:rsidRPr="00916540" w:rsidTr="00376499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C302F" w:rsidRDefault="00281198" w:rsidP="00BA5066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>«Повышение антитеррористической защищенности объектов Беловского муниципального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округ</w:t>
            </w:r>
            <w:r w:rsidR="008429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81198" w:rsidRPr="00916540" w:rsidTr="00415215">
        <w:trPr>
          <w:trHeight w:val="3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6D3EF1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EF1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6D3EF1" w:rsidRDefault="00281198" w:rsidP="00415215">
            <w:pPr>
              <w:tabs>
                <w:tab w:val="left" w:pos="98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EF1">
              <w:rPr>
                <w:rFonts w:ascii="Times New Roman" w:hAnsi="Times New Roman" w:cs="Times New Roman"/>
                <w:b/>
                <w:sz w:val="20"/>
                <w:szCs w:val="20"/>
              </w:rPr>
              <w:t>«Формирование комфортной городской среды в Беловском муниципальном округе»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4F" w:rsidRDefault="00A7064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064F" w:rsidRDefault="00A7064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064F" w:rsidRDefault="00A7064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6D3EF1" w:rsidRDefault="00A67C3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2018-2025</w:t>
            </w:r>
            <w:r w:rsidR="00281198" w:rsidRPr="004A63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6D3EF1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064F" w:rsidRDefault="00A7064F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064F" w:rsidRDefault="00A7064F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6D3EF1" w:rsidRDefault="00215AA1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О.В.Митин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4F" w:rsidRDefault="00A7064F" w:rsidP="0084292E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064F" w:rsidRDefault="00A7064F" w:rsidP="0084292E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292E" w:rsidRDefault="0084292E" w:rsidP="0084292E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  <w:p w:rsidR="00281198" w:rsidRPr="006D3EF1" w:rsidRDefault="00281198" w:rsidP="00BA5066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84292E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A58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  <w:r w:rsidR="00281198" w:rsidRPr="006D3EF1">
              <w:rPr>
                <w:rFonts w:ascii="Times New Roman" w:hAnsi="Times New Roman" w:cs="Times New Roman"/>
                <w:sz w:val="20"/>
                <w:szCs w:val="20"/>
              </w:rPr>
              <w:t>, отдел архитектуры и градостроительства администрации Беловского муниципального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="00281198" w:rsidRPr="00333B23">
              <w:rPr>
                <w:rFonts w:ascii="Times New Roman" w:hAnsi="Times New Roman" w:cs="Times New Roman"/>
                <w:sz w:val="20"/>
                <w:szCs w:val="20"/>
              </w:rPr>
              <w:t>территориальные управления администрации Беловского муниципального округа,</w:t>
            </w:r>
            <w:r w:rsidR="00281198" w:rsidRPr="006D3EF1">
              <w:rPr>
                <w:rFonts w:ascii="Times New Roman" w:hAnsi="Times New Roman" w:cs="Times New Roman"/>
                <w:sz w:val="20"/>
                <w:szCs w:val="20"/>
              </w:rPr>
              <w:t xml:space="preserve"> заинтересованные </w:t>
            </w:r>
            <w:proofErr w:type="gramStart"/>
            <w:r w:rsidR="00281198" w:rsidRPr="006D3EF1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proofErr w:type="gramEnd"/>
            <w:r w:rsidR="00281198" w:rsidRPr="006D3EF1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участвующие в реализации мероприятий по благоустройству дворовых территорий</w:t>
            </w:r>
          </w:p>
          <w:p w:rsidR="00415215" w:rsidRPr="006D3EF1" w:rsidRDefault="00415215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467D21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туризма в Беловском муниципальном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A67C3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2022-2025</w:t>
            </w:r>
            <w:r w:rsidR="00281198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F506B5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Pr="003F4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</w:rPr>
            </w:pPr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МБУ «Историко-этнографический музей «</w:t>
            </w:r>
            <w:proofErr w:type="spellStart"/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Чолкой</w:t>
            </w:r>
            <w:proofErr w:type="spellEnd"/>
            <w:r w:rsidRPr="00B27621">
              <w:rPr>
                <w:rFonts w:ascii="Times New Roman" w:hAnsi="Times New Roman" w:cs="Times New Roman"/>
                <w:sz w:val="20"/>
                <w:szCs w:val="20"/>
              </w:rPr>
              <w:t xml:space="preserve">», МАУ детско-спортивный оздоровительный центр «Радуга» Беловского </w:t>
            </w:r>
            <w:r w:rsidR="00092F8B" w:rsidRPr="00B2762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округа, ООО «</w:t>
            </w:r>
            <w:proofErr w:type="spellStart"/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Маркус</w:t>
            </w:r>
            <w:proofErr w:type="spellEnd"/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32399" w:rsidRPr="00B276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32399" w:rsidRPr="00B27621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F06144" w:rsidRPr="00F06144">
              <w:rPr>
                <w:rFonts w:ascii="Times New Roman" w:hAnsi="Times New Roman"/>
                <w:bCs/>
                <w:snapToGrid w:val="0"/>
              </w:rPr>
              <w:t>Старобачатское</w:t>
            </w:r>
            <w:proofErr w:type="spellEnd"/>
            <w:r w:rsidR="00F06144" w:rsidRPr="00F06144">
              <w:rPr>
                <w:rFonts w:ascii="Times New Roman" w:hAnsi="Times New Roman"/>
                <w:bCs/>
                <w:snapToGrid w:val="0"/>
              </w:rPr>
              <w:t xml:space="preserve">  территориальное управление администрации Беловского муниципального округа</w:t>
            </w:r>
          </w:p>
          <w:p w:rsidR="00B51258" w:rsidRPr="00916540" w:rsidRDefault="00B51258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9E3FDE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эффективности деятельности органов местного самоуправления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281198" w:rsidP="00A919B7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</w:t>
            </w:r>
            <w:r w:rsidR="00A67C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F506B5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бухгалтерского учета и отчетности администрации 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F06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3FDE">
              <w:rPr>
                <w:rFonts w:ascii="Times New Roman" w:hAnsi="Times New Roman" w:cs="Times New Roman"/>
                <w:sz w:val="20"/>
                <w:szCs w:val="20"/>
              </w:rPr>
              <w:t xml:space="preserve">тдел бухгалтерского учета и отчетности администрации 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92E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</w:t>
            </w:r>
            <w:r w:rsidR="0084292E" w:rsidRPr="006D3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92E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4292E" w:rsidRPr="006D3EF1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0B9B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Финансовое управление администрации Беловского муниципального округа</w:t>
            </w:r>
            <w:proofErr w:type="gramStart"/>
            <w:r w:rsidR="00F061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3239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="00832399">
              <w:rPr>
                <w:rFonts w:ascii="Times New Roman" w:hAnsi="Times New Roman" w:cs="Times New Roman"/>
                <w:sz w:val="20"/>
                <w:szCs w:val="20"/>
              </w:rPr>
              <w:t>ерриториальные управления администрации Беловского муниципального округа,</w:t>
            </w:r>
            <w:r w:rsidR="00832399"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23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32399"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правление образования  </w:t>
            </w:r>
            <w:r w:rsidR="00832399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32399"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округ</w:t>
            </w:r>
            <w:r w:rsidR="00832399"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  <w:r w:rsidR="00832399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832399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="00832399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правление культуры, физической культуры и молодежной политики </w:t>
            </w:r>
            <w:r w:rsidR="00832399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32399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</w:t>
            </w:r>
            <w:r w:rsidR="00832399"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="00832399"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2399" w:rsidRPr="00832399">
              <w:rPr>
                <w:rFonts w:ascii="Times New Roman" w:hAnsi="Times New Roman" w:cs="Times New Roman"/>
                <w:sz w:val="20"/>
                <w:szCs w:val="20"/>
              </w:rPr>
              <w:t>управление по делам гражданской обороны и предупреждению чрезвычайных ситуаций администрации Беловского муниципального округа</w:t>
            </w:r>
            <w:r w:rsidR="0041016E">
              <w:rPr>
                <w:rFonts w:ascii="Times New Roman" w:hAnsi="Times New Roman" w:cs="Times New Roman"/>
                <w:sz w:val="20"/>
                <w:szCs w:val="20"/>
              </w:rPr>
              <w:t>, у</w:t>
            </w:r>
            <w:r w:rsidR="0041016E" w:rsidRPr="00392E63">
              <w:rPr>
                <w:rFonts w:ascii="Times New Roman" w:hAnsi="Times New Roman" w:cs="Times New Roman"/>
                <w:sz w:val="20"/>
                <w:szCs w:val="20"/>
              </w:rPr>
              <w:t>правление жизнеобеспечения населенных пунктов администрации Беловского муниципального округа</w:t>
            </w:r>
          </w:p>
          <w:p w:rsidR="003E0120" w:rsidRPr="009E3FDE" w:rsidRDefault="003E0120" w:rsidP="00F06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6A0C11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8432E0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C1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A0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Пожарная безопасность Беловского муниципального  округа</w:t>
            </w:r>
            <w:r w:rsidRPr="006A0C1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A67C3F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2022-2025</w:t>
            </w:r>
            <w:r w:rsidR="00281198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6C32C6" w:rsidP="00D76BE8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по делам гражданской обороны и преду</w:t>
            </w:r>
            <w:r w:rsidR="0084292E">
              <w:rPr>
                <w:rFonts w:ascii="Times New Roman" w:hAnsi="Times New Roman" w:cs="Times New Roman"/>
                <w:b/>
                <w:sz w:val="20"/>
                <w:szCs w:val="20"/>
              </w:rPr>
              <w:t>преждению чрезвычайных ситуаций</w:t>
            </w: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F49CA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Беловского муниципального округа</w:t>
            </w:r>
          </w:p>
          <w:p w:rsidR="003E0120" w:rsidRDefault="003E0120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E3FDE" w:rsidRDefault="00281198" w:rsidP="00B5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по делам гражданской обороны и преду</w:t>
            </w:r>
            <w:r w:rsidR="0084292E">
              <w:rPr>
                <w:rFonts w:ascii="Times New Roman" w:hAnsi="Times New Roman" w:cs="Times New Roman"/>
                <w:b/>
                <w:sz w:val="20"/>
                <w:szCs w:val="20"/>
              </w:rPr>
              <w:t>преждению чрезвычайных ситуаций</w:t>
            </w: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F4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>Беловского муниципального округа</w:t>
            </w: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1C4112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1C4112" w:rsidRDefault="00281198" w:rsidP="001C4112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«Первичные меры пожарной безопасности»</w:t>
            </w:r>
          </w:p>
          <w:p w:rsidR="00281198" w:rsidRPr="006A0C11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B51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51258">
              <w:rPr>
                <w:rFonts w:ascii="Times New Roman" w:hAnsi="Times New Roman" w:cs="Times New Roman"/>
                <w:sz w:val="19"/>
                <w:szCs w:val="19"/>
              </w:rPr>
              <w:t>Территориальные управления администрации Беловского муниципального  округа</w:t>
            </w:r>
          </w:p>
          <w:p w:rsidR="000C4CA7" w:rsidRPr="00B51258" w:rsidRDefault="000C4CA7" w:rsidP="00B51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1C4112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7" w:rsidRDefault="000C4CA7" w:rsidP="00D76BE8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CA7" w:rsidRDefault="000C4CA7" w:rsidP="00D76BE8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198" w:rsidRPr="001C4112" w:rsidRDefault="00281198" w:rsidP="00D76BE8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добровольной пожарной охраны</w:t>
            </w: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1198" w:rsidRPr="006A0C11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B51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51258">
              <w:rPr>
                <w:rFonts w:ascii="Times New Roman" w:hAnsi="Times New Roman" w:cs="Times New Roman"/>
                <w:sz w:val="19"/>
                <w:szCs w:val="19"/>
              </w:rPr>
              <w:t>Территориальные управления администрации Беловского муниципального  округа</w:t>
            </w:r>
          </w:p>
          <w:p w:rsidR="003E0120" w:rsidRDefault="003E0120" w:rsidP="00B51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C4CA7" w:rsidRDefault="000C4CA7" w:rsidP="00B51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C4CA7" w:rsidRPr="00B51258" w:rsidRDefault="000C4CA7" w:rsidP="00B51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E0120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20" w:rsidRPr="00A67C3F" w:rsidRDefault="003E0120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C3F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0" w:rsidRDefault="003E0120" w:rsidP="00A67C3F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3E0120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C1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Укрепление общественного здоровья населения</w:t>
            </w:r>
            <w:r w:rsidRPr="006A0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Беловского муниципального  округа</w:t>
            </w:r>
            <w:r w:rsidRPr="006A0C1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E0120" w:rsidRPr="003E0120" w:rsidRDefault="003E0120" w:rsidP="003E012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0" w:rsidRDefault="003E0120" w:rsidP="0075416E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75416E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75416E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75416E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2023-2025гг.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0" w:rsidRDefault="003E0120" w:rsidP="0075416E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75416E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75416E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F506B5" w:rsidP="0075416E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Егорова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0" w:rsidRDefault="003E0120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Default="003E0120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120" w:rsidRPr="00A14AF1" w:rsidRDefault="003E0120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AF1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0" w:rsidRDefault="003E0120" w:rsidP="00DC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C22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культуры, физической культуры и молодежной политики администрации Беловского муниципального округа,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22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Беловского муниципального округа,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229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социальной защиты населения администрации Беловского муниципального округа,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229A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работе со СМИ администрации Беловского муниципального округа,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DC229A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бюджетное учреждение здравоохранения «Беловская районная больница»,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229A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«Кузбасский центр общественного здоровья и медицинской профилактики»</w:t>
            </w:r>
            <w:proofErr w:type="gramEnd"/>
          </w:p>
          <w:p w:rsidR="00EE0070" w:rsidRPr="00DC229A" w:rsidRDefault="00EE0070" w:rsidP="00DC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173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73" w:rsidRPr="00A67C3F" w:rsidRDefault="00303173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3" w:rsidRDefault="00303173" w:rsidP="00303173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C1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торговли в  Беловском</w:t>
            </w:r>
            <w:r w:rsidRPr="006A0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 округе</w:t>
            </w:r>
            <w:r w:rsidRPr="006A0C1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03173" w:rsidRDefault="00303173" w:rsidP="00A67C3F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3" w:rsidRDefault="00303173" w:rsidP="0075416E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2023-2026гг.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3" w:rsidRDefault="00303173" w:rsidP="0075416E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А.С. Рубцова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73" w:rsidRDefault="00CC0961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 потребительского рынка и услуг </w:t>
            </w:r>
            <w:r w:rsidRPr="00A14AF1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70" w:rsidRPr="00EE0070" w:rsidRDefault="00FE17B9" w:rsidP="00EE0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7B9">
              <w:rPr>
                <w:rFonts w:ascii="Times New Roman" w:hAnsi="Times New Roman" w:cs="Times New Roman"/>
                <w:sz w:val="20"/>
                <w:szCs w:val="20"/>
              </w:rPr>
              <w:t>Отдел потребительского рынка и услуг администрации Беловского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E0070" w:rsidRPr="00EE0070">
              <w:rPr>
                <w:rFonts w:ascii="Times New Roman" w:hAnsi="Times New Roman" w:cs="Times New Roman"/>
                <w:sz w:val="20"/>
                <w:szCs w:val="20"/>
              </w:rPr>
              <w:t>Отдел содействия предпринимательству администрации БМО;</w:t>
            </w:r>
          </w:p>
          <w:p w:rsidR="00EE0070" w:rsidRPr="00EE0070" w:rsidRDefault="00EE0070" w:rsidP="00EE0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070">
              <w:rPr>
                <w:rFonts w:ascii="Times New Roman" w:hAnsi="Times New Roman" w:cs="Times New Roman"/>
                <w:sz w:val="20"/>
                <w:szCs w:val="20"/>
              </w:rPr>
              <w:t>Отдел сельского хозяйства, экологии и природопользования администрации Беловского муниципального округа;</w:t>
            </w:r>
          </w:p>
          <w:p w:rsidR="00EE0070" w:rsidRPr="00EE0070" w:rsidRDefault="00EE0070" w:rsidP="00EE0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070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округа;</w:t>
            </w:r>
          </w:p>
          <w:p w:rsidR="00EE0070" w:rsidRPr="00EE0070" w:rsidRDefault="00EE0070" w:rsidP="00EE0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070">
              <w:rPr>
                <w:rFonts w:ascii="Times New Roman" w:hAnsi="Times New Roman" w:cs="Times New Roman"/>
                <w:sz w:val="20"/>
                <w:szCs w:val="20"/>
              </w:rPr>
              <w:t>Отдел архитектуры и градостроительства администрации Беловского муниципального округа;</w:t>
            </w:r>
          </w:p>
          <w:p w:rsidR="00EE0070" w:rsidRPr="00EE0070" w:rsidRDefault="00EE0070" w:rsidP="00EE0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070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физической культуры и молодежной политики администрации Беловского муниципального округа;</w:t>
            </w:r>
          </w:p>
          <w:p w:rsidR="00EE0070" w:rsidRPr="00EE0070" w:rsidRDefault="00EE0070" w:rsidP="00EE0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070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управления администрации Беловского муниципального округа; </w:t>
            </w:r>
          </w:p>
          <w:p w:rsidR="00EE0070" w:rsidRPr="00EE0070" w:rsidRDefault="00EE0070" w:rsidP="00EE0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070"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Управления Федеральной службы по надзору в сфере защиты прав потребителей и благополучия человека по Кемеровской области в г</w:t>
            </w:r>
            <w:proofErr w:type="gramStart"/>
            <w:r w:rsidRPr="00EE007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E0070">
              <w:rPr>
                <w:rFonts w:ascii="Times New Roman" w:hAnsi="Times New Roman" w:cs="Times New Roman"/>
                <w:sz w:val="20"/>
                <w:szCs w:val="20"/>
              </w:rPr>
              <w:t xml:space="preserve">елово и Беловском районе (по согласованию); </w:t>
            </w:r>
          </w:p>
          <w:p w:rsidR="00303173" w:rsidRPr="00FE17B9" w:rsidRDefault="00EE0070" w:rsidP="00EE0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070">
              <w:rPr>
                <w:rFonts w:ascii="Times New Roman" w:hAnsi="Times New Roman" w:cs="Times New Roman"/>
                <w:sz w:val="20"/>
                <w:szCs w:val="20"/>
              </w:rPr>
              <w:t>Филиал  федерального бюджетного учреждения здравоохранения «Центр гигиены и эпидемиологии в</w:t>
            </w:r>
            <w:r w:rsidRPr="00C63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0070">
              <w:rPr>
                <w:rFonts w:ascii="Times New Roman" w:hAnsi="Times New Roman" w:cs="Times New Roman"/>
                <w:sz w:val="20"/>
                <w:szCs w:val="20"/>
              </w:rPr>
              <w:t>Кемеровской области» в городе Белово и Беловском районе (по согласованию).</w:t>
            </w:r>
          </w:p>
        </w:tc>
      </w:tr>
    </w:tbl>
    <w:p w:rsidR="0064090B" w:rsidRPr="00916540" w:rsidRDefault="0064090B" w:rsidP="008432E0">
      <w:pPr>
        <w:pStyle w:val="a4"/>
        <w:jc w:val="left"/>
        <w:rPr>
          <w:rFonts w:ascii="Times New Roman" w:hAnsi="Times New Roman" w:cs="Times New Roman"/>
          <w:sz w:val="20"/>
          <w:szCs w:val="20"/>
        </w:rPr>
      </w:pPr>
    </w:p>
    <w:sectPr w:rsidR="0064090B" w:rsidRPr="00916540" w:rsidSect="0082754A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20B2"/>
    <w:multiLevelType w:val="hybridMultilevel"/>
    <w:tmpl w:val="D29E9AB6"/>
    <w:lvl w:ilvl="0" w:tplc="A1AEF7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046DD"/>
    <w:rsid w:val="00006B08"/>
    <w:rsid w:val="000145F2"/>
    <w:rsid w:val="00021D1C"/>
    <w:rsid w:val="00024AF9"/>
    <w:rsid w:val="00027D42"/>
    <w:rsid w:val="00030491"/>
    <w:rsid w:val="000529AC"/>
    <w:rsid w:val="00062935"/>
    <w:rsid w:val="0006637E"/>
    <w:rsid w:val="000825D3"/>
    <w:rsid w:val="00082EAC"/>
    <w:rsid w:val="000873A5"/>
    <w:rsid w:val="00092F8B"/>
    <w:rsid w:val="000C1D63"/>
    <w:rsid w:val="000C4CA7"/>
    <w:rsid w:val="000D292B"/>
    <w:rsid w:val="000D51BB"/>
    <w:rsid w:val="000E29D0"/>
    <w:rsid w:val="000E59C6"/>
    <w:rsid w:val="000E63EA"/>
    <w:rsid w:val="000E7918"/>
    <w:rsid w:val="001203D6"/>
    <w:rsid w:val="00126000"/>
    <w:rsid w:val="0014151D"/>
    <w:rsid w:val="00145FBB"/>
    <w:rsid w:val="00147360"/>
    <w:rsid w:val="00147E37"/>
    <w:rsid w:val="001736DD"/>
    <w:rsid w:val="001805C9"/>
    <w:rsid w:val="001819C0"/>
    <w:rsid w:val="001870A0"/>
    <w:rsid w:val="001937AD"/>
    <w:rsid w:val="001A0EE2"/>
    <w:rsid w:val="001A66A8"/>
    <w:rsid w:val="001B6610"/>
    <w:rsid w:val="001C125F"/>
    <w:rsid w:val="001C4112"/>
    <w:rsid w:val="001C6BA6"/>
    <w:rsid w:val="002006FD"/>
    <w:rsid w:val="002056D4"/>
    <w:rsid w:val="00211346"/>
    <w:rsid w:val="00213DA9"/>
    <w:rsid w:val="00215AA1"/>
    <w:rsid w:val="00223815"/>
    <w:rsid w:val="00223FED"/>
    <w:rsid w:val="002362CC"/>
    <w:rsid w:val="0025678C"/>
    <w:rsid w:val="0027702D"/>
    <w:rsid w:val="00281198"/>
    <w:rsid w:val="002814A4"/>
    <w:rsid w:val="00291682"/>
    <w:rsid w:val="002939B6"/>
    <w:rsid w:val="002D45FE"/>
    <w:rsid w:val="002E4BA5"/>
    <w:rsid w:val="00303173"/>
    <w:rsid w:val="00312980"/>
    <w:rsid w:val="003131D2"/>
    <w:rsid w:val="00333B23"/>
    <w:rsid w:val="0036619F"/>
    <w:rsid w:val="00370B3E"/>
    <w:rsid w:val="00376499"/>
    <w:rsid w:val="00376ECC"/>
    <w:rsid w:val="00377852"/>
    <w:rsid w:val="003945E2"/>
    <w:rsid w:val="003A67D9"/>
    <w:rsid w:val="003B201D"/>
    <w:rsid w:val="003B3F55"/>
    <w:rsid w:val="003C0CA5"/>
    <w:rsid w:val="003D7B24"/>
    <w:rsid w:val="003E0120"/>
    <w:rsid w:val="003E3863"/>
    <w:rsid w:val="003F378C"/>
    <w:rsid w:val="003F49CA"/>
    <w:rsid w:val="003F5488"/>
    <w:rsid w:val="003F678E"/>
    <w:rsid w:val="003F7150"/>
    <w:rsid w:val="00400701"/>
    <w:rsid w:val="00400C7E"/>
    <w:rsid w:val="004060A2"/>
    <w:rsid w:val="0041016E"/>
    <w:rsid w:val="0041040E"/>
    <w:rsid w:val="004106F5"/>
    <w:rsid w:val="00413E95"/>
    <w:rsid w:val="00415215"/>
    <w:rsid w:val="004178A5"/>
    <w:rsid w:val="00441002"/>
    <w:rsid w:val="004505B5"/>
    <w:rsid w:val="004540E7"/>
    <w:rsid w:val="00454DCF"/>
    <w:rsid w:val="00460955"/>
    <w:rsid w:val="00467D21"/>
    <w:rsid w:val="00492C8E"/>
    <w:rsid w:val="00497793"/>
    <w:rsid w:val="004A636C"/>
    <w:rsid w:val="004A7E03"/>
    <w:rsid w:val="004C302F"/>
    <w:rsid w:val="004E1BF8"/>
    <w:rsid w:val="00541ECC"/>
    <w:rsid w:val="00542138"/>
    <w:rsid w:val="005566A9"/>
    <w:rsid w:val="00560756"/>
    <w:rsid w:val="0056338B"/>
    <w:rsid w:val="005659E8"/>
    <w:rsid w:val="0057331F"/>
    <w:rsid w:val="005816AB"/>
    <w:rsid w:val="00584403"/>
    <w:rsid w:val="005E4557"/>
    <w:rsid w:val="005E498A"/>
    <w:rsid w:val="005E6382"/>
    <w:rsid w:val="005E713C"/>
    <w:rsid w:val="005F0991"/>
    <w:rsid w:val="005F44E0"/>
    <w:rsid w:val="005F4861"/>
    <w:rsid w:val="005F4A0E"/>
    <w:rsid w:val="006052FA"/>
    <w:rsid w:val="006208C0"/>
    <w:rsid w:val="006313D3"/>
    <w:rsid w:val="00632353"/>
    <w:rsid w:val="006364B2"/>
    <w:rsid w:val="006368D5"/>
    <w:rsid w:val="0064090B"/>
    <w:rsid w:val="0064263A"/>
    <w:rsid w:val="006452E9"/>
    <w:rsid w:val="0069383A"/>
    <w:rsid w:val="006A0C11"/>
    <w:rsid w:val="006A1826"/>
    <w:rsid w:val="006B4653"/>
    <w:rsid w:val="006C15A7"/>
    <w:rsid w:val="006C1DB7"/>
    <w:rsid w:val="006C32C6"/>
    <w:rsid w:val="006D02D7"/>
    <w:rsid w:val="006D06C7"/>
    <w:rsid w:val="006D2ADD"/>
    <w:rsid w:val="006D3EF1"/>
    <w:rsid w:val="006D5B18"/>
    <w:rsid w:val="006F2932"/>
    <w:rsid w:val="006F3E4D"/>
    <w:rsid w:val="006F7E75"/>
    <w:rsid w:val="007002D2"/>
    <w:rsid w:val="00711A5C"/>
    <w:rsid w:val="007176E8"/>
    <w:rsid w:val="00733ACF"/>
    <w:rsid w:val="007379C9"/>
    <w:rsid w:val="00740F7D"/>
    <w:rsid w:val="0075416E"/>
    <w:rsid w:val="007637AE"/>
    <w:rsid w:val="00765428"/>
    <w:rsid w:val="00770D48"/>
    <w:rsid w:val="00796389"/>
    <w:rsid w:val="007A71A1"/>
    <w:rsid w:val="007B00AC"/>
    <w:rsid w:val="007B68C6"/>
    <w:rsid w:val="007C7D59"/>
    <w:rsid w:val="007D14FF"/>
    <w:rsid w:val="007F7C01"/>
    <w:rsid w:val="00801C40"/>
    <w:rsid w:val="008103D5"/>
    <w:rsid w:val="008264A3"/>
    <w:rsid w:val="0082754A"/>
    <w:rsid w:val="00832399"/>
    <w:rsid w:val="0084292E"/>
    <w:rsid w:val="008432E0"/>
    <w:rsid w:val="0084589D"/>
    <w:rsid w:val="0084719E"/>
    <w:rsid w:val="008501BE"/>
    <w:rsid w:val="00850239"/>
    <w:rsid w:val="00863C73"/>
    <w:rsid w:val="00873A1B"/>
    <w:rsid w:val="0087436A"/>
    <w:rsid w:val="00885D55"/>
    <w:rsid w:val="008872CE"/>
    <w:rsid w:val="00891670"/>
    <w:rsid w:val="00897EBB"/>
    <w:rsid w:val="008A1416"/>
    <w:rsid w:val="008A7B0A"/>
    <w:rsid w:val="008C017B"/>
    <w:rsid w:val="008C25B9"/>
    <w:rsid w:val="00937FCE"/>
    <w:rsid w:val="00943AC6"/>
    <w:rsid w:val="00957259"/>
    <w:rsid w:val="00964C4F"/>
    <w:rsid w:val="009655F2"/>
    <w:rsid w:val="0097031B"/>
    <w:rsid w:val="009743CA"/>
    <w:rsid w:val="009A0817"/>
    <w:rsid w:val="009A2809"/>
    <w:rsid w:val="009A7F18"/>
    <w:rsid w:val="009B6437"/>
    <w:rsid w:val="009C0C3F"/>
    <w:rsid w:val="009E3FDE"/>
    <w:rsid w:val="009F1A04"/>
    <w:rsid w:val="009F6686"/>
    <w:rsid w:val="00A14AF1"/>
    <w:rsid w:val="00A224CF"/>
    <w:rsid w:val="00A313C1"/>
    <w:rsid w:val="00A365B3"/>
    <w:rsid w:val="00A67C3F"/>
    <w:rsid w:val="00A7064F"/>
    <w:rsid w:val="00A741B3"/>
    <w:rsid w:val="00A919B7"/>
    <w:rsid w:val="00A94296"/>
    <w:rsid w:val="00A953FD"/>
    <w:rsid w:val="00A97A81"/>
    <w:rsid w:val="00AA06EB"/>
    <w:rsid w:val="00AE7B97"/>
    <w:rsid w:val="00AF78A9"/>
    <w:rsid w:val="00B07B4E"/>
    <w:rsid w:val="00B150D6"/>
    <w:rsid w:val="00B17961"/>
    <w:rsid w:val="00B25564"/>
    <w:rsid w:val="00B27621"/>
    <w:rsid w:val="00B31C8F"/>
    <w:rsid w:val="00B51258"/>
    <w:rsid w:val="00B52486"/>
    <w:rsid w:val="00B529B0"/>
    <w:rsid w:val="00B57139"/>
    <w:rsid w:val="00B97E3C"/>
    <w:rsid w:val="00BA5066"/>
    <w:rsid w:val="00BA7DF5"/>
    <w:rsid w:val="00BB638D"/>
    <w:rsid w:val="00BB6630"/>
    <w:rsid w:val="00BC2597"/>
    <w:rsid w:val="00BC6A32"/>
    <w:rsid w:val="00BD564B"/>
    <w:rsid w:val="00BE6F7A"/>
    <w:rsid w:val="00C30619"/>
    <w:rsid w:val="00C35014"/>
    <w:rsid w:val="00C37452"/>
    <w:rsid w:val="00C63A54"/>
    <w:rsid w:val="00C65BF9"/>
    <w:rsid w:val="00C706B7"/>
    <w:rsid w:val="00C7112C"/>
    <w:rsid w:val="00C71D6B"/>
    <w:rsid w:val="00C87C8E"/>
    <w:rsid w:val="00C96230"/>
    <w:rsid w:val="00CA1AAE"/>
    <w:rsid w:val="00CB1D60"/>
    <w:rsid w:val="00CB5512"/>
    <w:rsid w:val="00CC0961"/>
    <w:rsid w:val="00CD0F16"/>
    <w:rsid w:val="00CD1C51"/>
    <w:rsid w:val="00CE558A"/>
    <w:rsid w:val="00CE67E0"/>
    <w:rsid w:val="00CF45BA"/>
    <w:rsid w:val="00D00548"/>
    <w:rsid w:val="00D0096B"/>
    <w:rsid w:val="00D040A3"/>
    <w:rsid w:val="00D06DEB"/>
    <w:rsid w:val="00D101EA"/>
    <w:rsid w:val="00D30F30"/>
    <w:rsid w:val="00D31F77"/>
    <w:rsid w:val="00D54EE1"/>
    <w:rsid w:val="00D63073"/>
    <w:rsid w:val="00D70C40"/>
    <w:rsid w:val="00D71519"/>
    <w:rsid w:val="00D76BE8"/>
    <w:rsid w:val="00D8082C"/>
    <w:rsid w:val="00D85C00"/>
    <w:rsid w:val="00D96D0A"/>
    <w:rsid w:val="00DA17B8"/>
    <w:rsid w:val="00DA499E"/>
    <w:rsid w:val="00DB1C6D"/>
    <w:rsid w:val="00DC1794"/>
    <w:rsid w:val="00DC229A"/>
    <w:rsid w:val="00DC355D"/>
    <w:rsid w:val="00DC4148"/>
    <w:rsid w:val="00DC6030"/>
    <w:rsid w:val="00DD0735"/>
    <w:rsid w:val="00DD3106"/>
    <w:rsid w:val="00DD5A58"/>
    <w:rsid w:val="00DE1FF7"/>
    <w:rsid w:val="00DF4415"/>
    <w:rsid w:val="00DF7DDF"/>
    <w:rsid w:val="00E04973"/>
    <w:rsid w:val="00E05D25"/>
    <w:rsid w:val="00E15603"/>
    <w:rsid w:val="00E22331"/>
    <w:rsid w:val="00E24EC5"/>
    <w:rsid w:val="00E4278C"/>
    <w:rsid w:val="00E44AB3"/>
    <w:rsid w:val="00E44E51"/>
    <w:rsid w:val="00E64E8E"/>
    <w:rsid w:val="00E7054B"/>
    <w:rsid w:val="00E755FC"/>
    <w:rsid w:val="00E94AA4"/>
    <w:rsid w:val="00EA0F68"/>
    <w:rsid w:val="00EA3155"/>
    <w:rsid w:val="00EB1549"/>
    <w:rsid w:val="00EB493D"/>
    <w:rsid w:val="00EC18DB"/>
    <w:rsid w:val="00ED6702"/>
    <w:rsid w:val="00EE0070"/>
    <w:rsid w:val="00EE0B9B"/>
    <w:rsid w:val="00EE15EA"/>
    <w:rsid w:val="00EE4804"/>
    <w:rsid w:val="00EE7482"/>
    <w:rsid w:val="00EF145C"/>
    <w:rsid w:val="00EF276F"/>
    <w:rsid w:val="00F06144"/>
    <w:rsid w:val="00F20AEA"/>
    <w:rsid w:val="00F23936"/>
    <w:rsid w:val="00F45860"/>
    <w:rsid w:val="00F506B5"/>
    <w:rsid w:val="00F520F2"/>
    <w:rsid w:val="00F53870"/>
    <w:rsid w:val="00F634FF"/>
    <w:rsid w:val="00F63F19"/>
    <w:rsid w:val="00F76584"/>
    <w:rsid w:val="00F76A05"/>
    <w:rsid w:val="00F813B3"/>
    <w:rsid w:val="00F86466"/>
    <w:rsid w:val="00F90CCD"/>
    <w:rsid w:val="00F90D6B"/>
    <w:rsid w:val="00F92FE8"/>
    <w:rsid w:val="00FA0E10"/>
    <w:rsid w:val="00FA7868"/>
    <w:rsid w:val="00FB0BF4"/>
    <w:rsid w:val="00FB121F"/>
    <w:rsid w:val="00FC3E12"/>
    <w:rsid w:val="00FC54D6"/>
    <w:rsid w:val="00FC6FE1"/>
    <w:rsid w:val="00FD42A7"/>
    <w:rsid w:val="00FD711D"/>
    <w:rsid w:val="00FE17B9"/>
    <w:rsid w:val="00FE40EE"/>
    <w:rsid w:val="00FF1702"/>
    <w:rsid w:val="00FF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C7112C"/>
    <w:pPr>
      <w:ind w:left="720"/>
      <w:contextualSpacing/>
    </w:pPr>
  </w:style>
  <w:style w:type="paragraph" w:styleId="a4">
    <w:name w:val="Title"/>
    <w:basedOn w:val="a"/>
    <w:link w:val="a5"/>
    <w:qFormat/>
    <w:rsid w:val="0064090B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64090B"/>
    <w:rPr>
      <w:rFonts w:ascii="Courier New" w:eastAsia="Times New Roman" w:hAnsi="Courier New" w:cs="Courier New"/>
      <w:b/>
      <w:bCs/>
      <w:sz w:val="28"/>
      <w:szCs w:val="24"/>
    </w:rPr>
  </w:style>
  <w:style w:type="paragraph" w:customStyle="1" w:styleId="ConsPlusCell">
    <w:name w:val="ConsPlusCell"/>
    <w:uiPriority w:val="99"/>
    <w:rsid w:val="001C41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2686</TotalTime>
  <Pages>1</Pages>
  <Words>3520</Words>
  <Characters>20068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Самойленко Наталья Михайловна</cp:lastModifiedBy>
  <cp:revision>259</cp:revision>
  <cp:lastPrinted>2023-04-13T09:55:00Z</cp:lastPrinted>
  <dcterms:created xsi:type="dcterms:W3CDTF">2020-05-20T01:08:00Z</dcterms:created>
  <dcterms:modified xsi:type="dcterms:W3CDTF">2023-04-13T09:55:00Z</dcterms:modified>
</cp:coreProperties>
</file>