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8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1639" cy="85078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 – Кузбасс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Беловский муниципальный </w:t>
      </w:r>
      <w:r>
        <w:rPr>
          <w:rFonts w:ascii="Times New Roman" w:hAnsi="Times New Roman"/>
          <w:b w:val="1"/>
          <w:sz w:val="28"/>
        </w:rPr>
        <w:t>округ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Беловского муниципального </w:t>
      </w:r>
      <w:r>
        <w:rPr>
          <w:rFonts w:ascii="Times New Roman" w:hAnsi="Times New Roman"/>
          <w:b w:val="1"/>
          <w:sz w:val="28"/>
        </w:rPr>
        <w:t>округа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___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Белово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Порядке</w:t>
      </w:r>
      <w:r>
        <w:rPr>
          <w:rFonts w:ascii="Times New Roman" w:hAnsi="Times New Roman"/>
          <w:b w:val="1"/>
          <w:sz w:val="28"/>
        </w:rPr>
        <w:t xml:space="preserve"> рассмотрения предложений о включении мест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размещения нестационарных торговых объектов в схему размещения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нестационарных торговых объектов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территории Беловского муниципального округа</w:t>
      </w:r>
      <w:r>
        <w:rPr>
          <w:rFonts w:ascii="Times New Roman" w:hAnsi="Times New Roman"/>
          <w:b w:val="1"/>
          <w:sz w:val="28"/>
        </w:rPr>
        <w:t xml:space="preserve"> и внесении в нее изменений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4000000">
      <w:pPr>
        <w:pStyle w:val="Style_1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Федеральным законом от 6</w:t>
      </w:r>
      <w:r>
        <w:rPr>
          <w:rFonts w:ascii="Times New Roman" w:hAnsi="Times New Roman"/>
          <w:sz w:val="28"/>
        </w:rPr>
        <w:t xml:space="preserve"> октября </w:t>
      </w:r>
      <w:r>
        <w:rPr>
          <w:rFonts w:ascii="Times New Roman" w:hAnsi="Times New Roman"/>
          <w:sz w:val="28"/>
        </w:rPr>
        <w:t>2003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pacing w:val="2"/>
          <w:sz w:val="28"/>
        </w:rPr>
        <w:fldChar w:fldCharType="begin"/>
      </w:r>
      <w:r>
        <w:rPr>
          <w:rFonts w:ascii="Times New Roman" w:hAnsi="Times New Roman"/>
          <w:spacing w:val="2"/>
          <w:sz w:val="28"/>
        </w:rPr>
        <w:instrText>HYPERLINK "http://docs.cntd.ru/document/902192509"</w:instrText>
      </w:r>
      <w:r>
        <w:rPr>
          <w:rFonts w:ascii="Times New Roman" w:hAnsi="Times New Roman"/>
          <w:spacing w:val="2"/>
          <w:sz w:val="28"/>
        </w:rPr>
        <w:fldChar w:fldCharType="separate"/>
      </w:r>
      <w:r>
        <w:rPr>
          <w:rFonts w:ascii="Times New Roman" w:hAnsi="Times New Roman"/>
          <w:spacing w:val="2"/>
          <w:sz w:val="28"/>
        </w:rPr>
        <w:t>Федеральн</w:t>
      </w:r>
      <w:r>
        <w:rPr>
          <w:rFonts w:ascii="Times New Roman" w:hAnsi="Times New Roman"/>
          <w:spacing w:val="2"/>
          <w:sz w:val="28"/>
        </w:rPr>
        <w:t>ым</w:t>
      </w:r>
      <w:r>
        <w:rPr>
          <w:rFonts w:ascii="Times New Roman" w:hAnsi="Times New Roman"/>
          <w:spacing w:val="2"/>
          <w:sz w:val="28"/>
        </w:rPr>
        <w:t xml:space="preserve"> закон</w:t>
      </w:r>
      <w:r>
        <w:rPr>
          <w:rFonts w:ascii="Times New Roman" w:hAnsi="Times New Roman"/>
          <w:spacing w:val="2"/>
          <w:sz w:val="28"/>
        </w:rPr>
        <w:t>ом</w:t>
      </w:r>
      <w:r>
        <w:rPr>
          <w:rFonts w:ascii="Times New Roman" w:hAnsi="Times New Roman"/>
          <w:spacing w:val="2"/>
          <w:sz w:val="28"/>
        </w:rPr>
        <w:t xml:space="preserve"> от 28</w:t>
      </w:r>
      <w:r>
        <w:rPr>
          <w:rFonts w:ascii="Times New Roman" w:hAnsi="Times New Roman"/>
          <w:spacing w:val="2"/>
          <w:sz w:val="28"/>
        </w:rPr>
        <w:fldChar w:fldCharType="end"/>
      </w:r>
      <w:r>
        <w:rPr>
          <w:rFonts w:ascii="Times New Roman" w:hAnsi="Times New Roman"/>
          <w:spacing w:val="2"/>
          <w:sz w:val="28"/>
        </w:rPr>
        <w:t xml:space="preserve"> декабря </w:t>
      </w:r>
      <w:r>
        <w:rPr>
          <w:rFonts w:ascii="Times New Roman" w:hAnsi="Times New Roman"/>
          <w:spacing w:val="2"/>
          <w:sz w:val="28"/>
        </w:rPr>
        <w:fldChar w:fldCharType="begin"/>
      </w:r>
      <w:r>
        <w:rPr>
          <w:rFonts w:ascii="Times New Roman" w:hAnsi="Times New Roman"/>
          <w:spacing w:val="2"/>
          <w:sz w:val="28"/>
        </w:rPr>
        <w:instrText>HYPERLINK "http://docs.cntd.ru/document/902192509"</w:instrText>
      </w:r>
      <w:r>
        <w:rPr>
          <w:rFonts w:ascii="Times New Roman" w:hAnsi="Times New Roman"/>
          <w:spacing w:val="2"/>
          <w:sz w:val="28"/>
        </w:rPr>
        <w:fldChar w:fldCharType="separate"/>
      </w:r>
      <w:r>
        <w:rPr>
          <w:rFonts w:ascii="Times New Roman" w:hAnsi="Times New Roman"/>
          <w:spacing w:val="2"/>
          <w:sz w:val="28"/>
        </w:rPr>
        <w:t xml:space="preserve">2009 года № 381-ФЗ «Об </w:t>
      </w:r>
      <w:r>
        <w:rPr>
          <w:rFonts w:ascii="Times New Roman" w:hAnsi="Times New Roman"/>
          <w:spacing w:val="2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"/>
          <w:sz w:val="28"/>
        </w:rPr>
        <w:fldChar w:fldCharType="begin"/>
      </w:r>
      <w:r>
        <w:rPr>
          <w:rFonts w:ascii="Times New Roman" w:hAnsi="Times New Roman"/>
          <w:spacing w:val="2"/>
          <w:sz w:val="28"/>
        </w:rPr>
        <w:instrText>HYPERLINK "http://docs.cntd.ru/document/902192509"</w:instrText>
      </w:r>
      <w:r>
        <w:rPr>
          <w:rFonts w:ascii="Times New Roman" w:hAnsi="Times New Roman"/>
          <w:spacing w:val="2"/>
          <w:sz w:val="28"/>
        </w:rPr>
        <w:fldChar w:fldCharType="separate"/>
      </w:r>
      <w:r>
        <w:rPr>
          <w:rFonts w:ascii="Times New Roman" w:hAnsi="Times New Roman"/>
          <w:spacing w:val="2"/>
          <w:sz w:val="28"/>
        </w:rPr>
        <w:t>основах государственного</w:t>
      </w:r>
      <w:r>
        <w:rPr>
          <w:rFonts w:ascii="Times New Roman" w:hAnsi="Times New Roman"/>
          <w:spacing w:val="2"/>
          <w:sz w:val="28"/>
        </w:rPr>
        <w:t xml:space="preserve"> регулирования торговой деятельности в Российской </w:t>
      </w:r>
      <w:r>
        <w:rPr>
          <w:rFonts w:ascii="Times New Roman" w:hAnsi="Times New Roman"/>
          <w:spacing w:val="2"/>
          <w:sz w:val="28"/>
        </w:rPr>
        <w:t>Федерации»,</w:t>
      </w:r>
      <w:r>
        <w:rPr>
          <w:rFonts w:ascii="Times New Roman" w:hAnsi="Times New Roman"/>
          <w:spacing w:val="2"/>
          <w:sz w:val="28"/>
        </w:rPr>
        <w:fldChar w:fldCharType="end"/>
      </w:r>
      <w:r>
        <w:rPr>
          <w:rFonts w:ascii="Times New Roman" w:hAnsi="Times New Roman"/>
          <w:spacing w:val="2"/>
          <w:sz w:val="28"/>
        </w:rPr>
        <w:t xml:space="preserve">  </w:t>
      </w:r>
      <w:r>
        <w:rPr>
          <w:rFonts w:ascii="Times New Roman" w:hAnsi="Times New Roman"/>
          <w:sz w:val="28"/>
        </w:rPr>
        <w:t>постановлением  Правительства  Российской  Федерации 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сентября </w:t>
      </w:r>
      <w:r>
        <w:rPr>
          <w:rFonts w:ascii="Times New Roman" w:hAnsi="Times New Roman"/>
          <w:sz w:val="28"/>
        </w:rPr>
        <w:t>2010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772  «Об  утверждении  Правил  включения  нестационарных</w:t>
      </w: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>торговых  объектов,  расположенных  на  земельных  участках,  в  зданиях,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строениях и сооружениях, находящихся в государственной собственности,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схему  размещения  нестационарных  торговых  объектов», </w:t>
      </w:r>
      <w:r>
        <w:rPr>
          <w:rFonts w:ascii="Times New Roman" w:hAnsi="Times New Roman"/>
          <w:sz w:val="28"/>
        </w:rPr>
        <w:t xml:space="preserve">постановлением 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Коллегии  Администрации  Кемеровской  области  от  30</w:t>
      </w:r>
      <w:r>
        <w:rPr>
          <w:rFonts w:ascii="Times New Roman" w:hAnsi="Times New Roman"/>
          <w:sz w:val="28"/>
        </w:rPr>
        <w:t xml:space="preserve"> ноября </w:t>
      </w:r>
      <w:r>
        <w:rPr>
          <w:rFonts w:ascii="Times New Roman" w:hAnsi="Times New Roman"/>
          <w:sz w:val="28"/>
        </w:rPr>
        <w:t>2010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 530  </w:t>
      </w:r>
      <w:r>
        <w:rPr>
          <w:rFonts w:ascii="Times New Roman" w:hAnsi="Times New Roman"/>
          <w:sz w:val="28"/>
        </w:rPr>
        <w:t xml:space="preserve">«Об установлении  порядка  разработки  и  утверждения  схемы  размещения нестационарных  торговых  объектов  органом  местного  самоуправления, определенным  в  соответствии  с  уставом  соответствующего  муниципального образования, а также порядка размещения нестационарных торговых объектов на  землях  или  земельных  участках,  находящихся  в  государственной  или муниципальной  собственности,  государственная  собственность  на  которые  не разграничена  на  территории  Кемеровской  области  -  Кузбасса,  без предоставления  земельных  участков  и  установления  сервитута,  публичного сервитута»,  в  целях  упорядочения  размещения  нестационарных  торговых объектов  на  территории  Беловского  муниципального  округа,  руководствуясь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t xml:space="preserve">  муниципального  образования  </w:t>
      </w:r>
      <w:r>
        <w:rPr>
          <w:rFonts w:ascii="Times New Roman" w:hAnsi="Times New Roman"/>
          <w:sz w:val="28"/>
        </w:rPr>
        <w:t>Беловский</w:t>
      </w:r>
      <w:r>
        <w:rPr>
          <w:rFonts w:ascii="Times New Roman" w:hAnsi="Times New Roman"/>
          <w:sz w:val="28"/>
        </w:rPr>
        <w:t xml:space="preserve">  муниципальный округ Кемеровской области – Кузбасса:</w:t>
      </w:r>
    </w:p>
    <w:p w14:paraId="15000000">
      <w:pPr>
        <w:widowControl w:val="0"/>
        <w:spacing w:after="0" w:line="240" w:lineRule="auto"/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1. Утвердить  Порядок  рассмотрения  предложений  о  включении  мест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размещения  нестационарных  торговых  объектов  в  схему  размещения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нестационарных  торговых  объектов на территории Беловского муниципального округа </w:t>
      </w:r>
      <w:r>
        <w:rPr>
          <w:rFonts w:ascii="Times New Roman" w:hAnsi="Times New Roman"/>
          <w:sz w:val="28"/>
        </w:rPr>
        <w:t xml:space="preserve"> и  внесении  в  нее  изменений</w:t>
      </w:r>
      <w:r>
        <w:rPr>
          <w:rFonts w:ascii="Times New Roman" w:hAnsi="Times New Roman"/>
          <w:sz w:val="28"/>
        </w:rPr>
        <w:t>, согласно  приложению  к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настоящему постановлению.</w:t>
      </w:r>
    </w:p>
    <w:p w14:paraId="16000000">
      <w:pPr>
        <w:widowControl w:val="0"/>
        <w:spacing w:after="0" w:line="240" w:lineRule="auto"/>
        <w:ind w:hanging="36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  2. </w:t>
      </w:r>
      <w:r>
        <w:rPr>
          <w:rFonts w:ascii="Times New Roman" w:hAnsi="Times New Roman"/>
          <w:sz w:val="28"/>
        </w:rPr>
        <w:t xml:space="preserve">Признать утратившим силу </w:t>
      </w:r>
      <w:r>
        <w:rPr>
          <w:rFonts w:ascii="Times New Roman" w:hAnsi="Times New Roman"/>
          <w:color w:themeColor="text1" w:val="000000"/>
          <w:sz w:val="28"/>
        </w:rPr>
        <w:t>п</w:t>
      </w:r>
      <w:r>
        <w:rPr>
          <w:rFonts w:ascii="Times New Roman" w:hAnsi="Times New Roman"/>
          <w:color w:themeColor="text1" w:val="000000"/>
          <w:sz w:val="28"/>
        </w:rPr>
        <w:t>остановление администрации Беловского муниципального округа от 21 декабря 2023 года № 561 «</w:t>
      </w:r>
      <w:r>
        <w:rPr>
          <w:rFonts w:ascii="Times New Roman" w:hAnsi="Times New Roman"/>
          <w:b w:val="0"/>
          <w:sz w:val="28"/>
        </w:rPr>
        <w:t>О Порядке</w:t>
      </w:r>
      <w:r>
        <w:rPr>
          <w:rFonts w:ascii="Times New Roman" w:hAnsi="Times New Roman"/>
          <w:b w:val="0"/>
          <w:sz w:val="28"/>
        </w:rPr>
        <w:t xml:space="preserve"> рассмотрения предложений о включении мест </w:t>
      </w:r>
      <w:r>
        <w:rPr>
          <w:rFonts w:ascii="Times New Roman" w:hAnsi="Times New Roman"/>
          <w:b w:val="0"/>
          <w:sz w:val="28"/>
        </w:rPr>
        <w:t xml:space="preserve">размещения нестационарных торговых объектов в схему размещения </w:t>
      </w:r>
      <w:r>
        <w:rPr>
          <w:rFonts w:ascii="Times New Roman" w:hAnsi="Times New Roman"/>
          <w:b w:val="0"/>
          <w:sz w:val="28"/>
        </w:rPr>
        <w:t xml:space="preserve">нестационарных торговых объектов и </w:t>
      </w:r>
      <w:r>
        <w:rPr>
          <w:rFonts w:ascii="Times New Roman" w:hAnsi="Times New Roman"/>
          <w:b w:val="0"/>
          <w:sz w:val="28"/>
        </w:rPr>
        <w:t>внесении</w:t>
      </w:r>
      <w:r>
        <w:rPr>
          <w:rFonts w:ascii="Times New Roman" w:hAnsi="Times New Roman"/>
          <w:b w:val="0"/>
          <w:sz w:val="28"/>
        </w:rPr>
        <w:t xml:space="preserve"> в нее изменений </w:t>
      </w:r>
      <w:r>
        <w:rPr>
          <w:rFonts w:ascii="Times New Roman" w:hAnsi="Times New Roman"/>
          <w:b w:val="0"/>
          <w:sz w:val="28"/>
        </w:rPr>
        <w:t xml:space="preserve">на территории </w:t>
      </w:r>
      <w:r>
        <w:rPr>
          <w:rFonts w:ascii="Times New Roman" w:hAnsi="Times New Roman"/>
          <w:b w:val="0"/>
          <w:sz w:val="28"/>
        </w:rPr>
        <w:t>Беловского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муниципального</w:t>
      </w:r>
      <w:r>
        <w:rPr>
          <w:rFonts w:ascii="Times New Roman" w:hAnsi="Times New Roman"/>
          <w:b w:val="0"/>
          <w:sz w:val="28"/>
        </w:rPr>
        <w:t xml:space="preserve"> округа».</w:t>
      </w:r>
    </w:p>
    <w:p w14:paraId="17000000">
      <w:pPr>
        <w:widowControl w:val="0"/>
        <w:spacing w:after="0" w:line="240" w:lineRule="auto"/>
        <w:ind w:hanging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 3. </w:t>
      </w:r>
      <w:r>
        <w:rPr>
          <w:rFonts w:ascii="Times New Roman" w:hAnsi="Times New Roman"/>
          <w:sz w:val="28"/>
        </w:rPr>
        <w:t>Обеспеч</w:t>
      </w:r>
      <w:r>
        <w:rPr>
          <w:rFonts w:ascii="Times New Roman" w:hAnsi="Times New Roman"/>
          <w:sz w:val="28"/>
        </w:rPr>
        <w:t>ить опубликование настоящего постановления в газете «Сельские зори», обнародование на стендах, размещенных в зданиях территориальных управлений администрации Беловского муниципального округа и размещение на официальном сайте администрации Беловского муници</w:t>
      </w:r>
      <w:r>
        <w:rPr>
          <w:rFonts w:ascii="Times New Roman" w:hAnsi="Times New Roman"/>
          <w:sz w:val="28"/>
        </w:rPr>
        <w:t>пального округа в информационно - телекоммуникационной сети «Интернет».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</w:rPr>
        <w:t>врио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заместителя главы 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по экономике </w:t>
      </w:r>
      <w:r>
        <w:rPr>
          <w:rFonts w:ascii="Times New Roman" w:hAnsi="Times New Roman"/>
          <w:sz w:val="28"/>
        </w:rPr>
        <w:t>Логинову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</w:t>
      </w:r>
      <w:r>
        <w:rPr>
          <w:rFonts w:ascii="Times New Roman" w:hAnsi="Times New Roman"/>
          <w:sz w:val="28"/>
        </w:rPr>
        <w:t xml:space="preserve">. </w:t>
      </w:r>
    </w:p>
    <w:p w14:paraId="19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Постановление вступает в силу после официального опубликования.</w:t>
      </w:r>
    </w:p>
    <w:p w14:paraId="1A000000">
      <w:pPr>
        <w:pStyle w:val="Style_2"/>
        <w:ind w:firstLine="0" w:left="0"/>
        <w:rPr>
          <w:rFonts w:ascii="Times New Roman" w:hAnsi="Times New Roman"/>
          <w:sz w:val="28"/>
        </w:rPr>
      </w:pPr>
    </w:p>
    <w:p w14:paraId="1B000000">
      <w:pPr>
        <w:pStyle w:val="Style_2"/>
        <w:ind w:firstLine="0" w:left="0"/>
        <w:rPr>
          <w:rFonts w:ascii="Times New Roman" w:hAnsi="Times New Roman"/>
          <w:sz w:val="28"/>
        </w:rPr>
      </w:pPr>
    </w:p>
    <w:p w14:paraId="1C000000">
      <w:pPr>
        <w:pStyle w:val="Style_2"/>
        <w:ind w:firstLine="0" w:left="0"/>
        <w:rPr>
          <w:rFonts w:ascii="Times New Roman" w:hAnsi="Times New Roman"/>
          <w:sz w:val="28"/>
        </w:rPr>
      </w:pPr>
    </w:p>
    <w:p w14:paraId="1D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</w:p>
    <w:p w14:paraId="21000000">
      <w:pPr>
        <w:pStyle w:val="Style_2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Беловского</w:t>
      </w:r>
    </w:p>
    <w:p w14:paraId="22000000">
      <w:pPr>
        <w:pStyle w:val="Style_2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</w:t>
      </w:r>
      <w:r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</w:rPr>
        <w:t xml:space="preserve"> В. А. Астафьев</w:t>
      </w:r>
    </w:p>
    <w:p w14:paraId="23000000">
      <w:pPr>
        <w:ind w:firstLine="709" w:left="0"/>
        <w:jc w:val="right"/>
        <w:rPr>
          <w:color w:val="272727"/>
          <w:sz w:val="28"/>
        </w:rPr>
      </w:pPr>
    </w:p>
    <w:p w14:paraId="2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 </w:t>
      </w:r>
    </w:p>
    <w:p w14:paraId="3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3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Беловского муниципального округа </w:t>
      </w:r>
    </w:p>
    <w:p w14:paraId="3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 </w:t>
      </w:r>
      <w:r>
        <w:rPr>
          <w:rFonts w:ascii="Times New Roman" w:hAnsi="Times New Roman"/>
          <w:sz w:val="28"/>
        </w:rPr>
        <w:t>июля</w:t>
      </w:r>
      <w:r>
        <w:rPr>
          <w:rFonts w:ascii="Times New Roman" w:hAnsi="Times New Roman"/>
          <w:sz w:val="28"/>
        </w:rPr>
        <w:t xml:space="preserve"> 2025 г. №</w:t>
      </w:r>
      <w:r>
        <w:rPr>
          <w:rFonts w:ascii="Times New Roman" w:hAnsi="Times New Roman"/>
          <w:sz w:val="28"/>
        </w:rPr>
        <w:t xml:space="preserve"> </w:t>
      </w:r>
    </w:p>
    <w:p w14:paraId="39000000">
      <w:pPr>
        <w:spacing w:after="0"/>
        <w:ind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3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рассмотрения предложений о включении мест размещения</w:t>
      </w:r>
    </w:p>
    <w:p w14:paraId="3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нестационарных торговых объектов в схему размещения</w:t>
      </w:r>
    </w:p>
    <w:p w14:paraId="3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нестационарных торговых объектов на территории Беловского муниципального округа и </w:t>
      </w:r>
      <w:r>
        <w:rPr>
          <w:rFonts w:ascii="Times New Roman" w:hAnsi="Times New Roman"/>
          <w:b w:val="1"/>
          <w:sz w:val="28"/>
        </w:rPr>
        <w:t>внесении</w:t>
      </w:r>
      <w:r>
        <w:rPr>
          <w:rFonts w:ascii="Times New Roman" w:hAnsi="Times New Roman"/>
          <w:b w:val="1"/>
          <w:sz w:val="28"/>
        </w:rPr>
        <w:t xml:space="preserve"> в нее изменений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1. Настоящий Порядок определяет процедуру приема, регистрации и рассмотрения предложений о включении нестационарного торгового объекта (далее – НТО) в схему размещения нестационарных торговых объектов </w:t>
      </w:r>
      <w:r>
        <w:rPr>
          <w:rFonts w:ascii="Times New Roman" w:hAnsi="Times New Roman"/>
          <w:sz w:val="28"/>
        </w:rPr>
        <w:t>на территории Беловского муниципального округа</w:t>
      </w:r>
      <w:r>
        <w:rPr>
          <w:rFonts w:ascii="Times New Roman" w:hAnsi="Times New Roman"/>
          <w:sz w:val="28"/>
        </w:rPr>
        <w:t xml:space="preserve"> (далее – Схема) и внесении в нее изменений.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 </w:t>
      </w:r>
      <w:r>
        <w:rPr>
          <w:rFonts w:ascii="Times New Roman" w:hAnsi="Times New Roman"/>
          <w:sz w:val="28"/>
        </w:rPr>
        <w:t xml:space="preserve">Включение (исключение) нестационарных торговых объектов  в схему </w:t>
      </w:r>
      <w:r>
        <w:rPr>
          <w:rFonts w:ascii="Times New Roman" w:hAnsi="Times New Roman"/>
          <w:sz w:val="28"/>
        </w:rPr>
        <w:t xml:space="preserve">нестационарного торгового объекта, изменение данных, содержащихся в схеме, </w:t>
      </w:r>
      <w:r>
        <w:rPr>
          <w:rFonts w:ascii="Times New Roman" w:hAnsi="Times New Roman"/>
          <w:sz w:val="28"/>
        </w:rPr>
        <w:t xml:space="preserve">осуществляется по инициативе администрации Беловского  муниципального </w:t>
      </w:r>
      <w:r>
        <w:rPr>
          <w:rFonts w:ascii="Times New Roman" w:hAnsi="Times New Roman"/>
          <w:sz w:val="28"/>
        </w:rPr>
        <w:t xml:space="preserve">округа, а также при поступлении предложений от федерального органа </w:t>
      </w:r>
      <w:r>
        <w:rPr>
          <w:rFonts w:ascii="Times New Roman" w:hAnsi="Times New Roman"/>
          <w:sz w:val="28"/>
        </w:rPr>
        <w:t xml:space="preserve">исполнительной власти или исполнительного органа Кемеровской области - </w:t>
      </w:r>
      <w:r>
        <w:rPr>
          <w:rFonts w:ascii="Times New Roman" w:hAnsi="Times New Roman"/>
          <w:sz w:val="28"/>
        </w:rPr>
        <w:t xml:space="preserve">Кузбасса, осуществляющих полномочия собственника имущества, или от </w:t>
      </w:r>
      <w:r>
        <w:rPr>
          <w:rFonts w:ascii="Times New Roman" w:hAnsi="Times New Roman"/>
          <w:sz w:val="28"/>
        </w:rPr>
        <w:t xml:space="preserve">заинтересованных юридических лиц и индивидуальных предпринимателей, </w:t>
      </w:r>
      <w:r>
        <w:rPr>
          <w:rFonts w:ascii="Times New Roman" w:hAnsi="Times New Roman"/>
          <w:sz w:val="28"/>
        </w:rPr>
        <w:t xml:space="preserve">физических лиц, не являющихся индивидуальными предпринимателями и </w:t>
      </w:r>
      <w:r>
        <w:rPr>
          <w:rFonts w:ascii="Times New Roman" w:hAnsi="Times New Roman"/>
          <w:sz w:val="28"/>
        </w:rPr>
        <w:t xml:space="preserve">применяющих специальный налоговый режим «Налог на профессиональный </w:t>
      </w:r>
      <w:r>
        <w:rPr>
          <w:rFonts w:ascii="Times New Roman" w:hAnsi="Times New Roman"/>
          <w:sz w:val="28"/>
        </w:rPr>
        <w:t>доход» (далее - заявители).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этом срок для принятия решения о включении места размещения нестационарного торгового объекта в схему либо об отказе во включении места размещения нестационарного торгового объекта в схему на территории Беловского муниципального округа не должен превышать 20 рабочих дней со дня поступления предложения. 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случаях размещения нестационарных торговых объектов, предусмотренных пунктом 10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утвержденного постановлением Коллегии Администрации Кемеровской области от 30 ноября 2010 года № 530, администрация Беловского муниципального округа вправе принять решение о продлении срока рассмотрения поступивших предложений на 30 рабочих дней, о чем не позднее 1 рабочего дня, следующего за днем принятия такого решения, уведомляет заявителя.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3. Предложения о включении НТО в Схему и внесении в нее изменений (д</w:t>
      </w:r>
      <w:r>
        <w:rPr>
          <w:rFonts w:ascii="Times New Roman" w:hAnsi="Times New Roman"/>
          <w:sz w:val="28"/>
        </w:rPr>
        <w:t>алее - предложение) принимаются о</w:t>
      </w:r>
      <w:r>
        <w:rPr>
          <w:rFonts w:ascii="Times New Roman" w:hAnsi="Times New Roman"/>
          <w:sz w:val="28"/>
        </w:rPr>
        <w:t xml:space="preserve">тделом потребительского рынка и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 xml:space="preserve">Беловского </w:t>
      </w:r>
      <w:r>
        <w:rPr>
          <w:rFonts w:ascii="Times New Roman" w:hAnsi="Times New Roman"/>
          <w:sz w:val="28"/>
        </w:rPr>
        <w:t xml:space="preserve">муниципального округа по адресу: 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Кемеровская область – Кузбасс, </w:t>
      </w:r>
      <w:r>
        <w:rPr>
          <w:rFonts w:ascii="Times New Roman" w:hAnsi="Times New Roman"/>
          <w:sz w:val="28"/>
        </w:rPr>
        <w:t xml:space="preserve">город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улица Ленина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, каб</w:t>
      </w:r>
      <w:r>
        <w:rPr>
          <w:rFonts w:ascii="Times New Roman" w:hAnsi="Times New Roman"/>
          <w:sz w:val="28"/>
        </w:rPr>
        <w:t>инет 38</w:t>
      </w:r>
      <w:r>
        <w:rPr>
          <w:rFonts w:ascii="Times New Roman" w:hAnsi="Times New Roman"/>
          <w:sz w:val="28"/>
        </w:rPr>
        <w:t>, тел. 8(384</w:t>
      </w:r>
      <w:r>
        <w:rPr>
          <w:rFonts w:ascii="Times New Roman" w:hAnsi="Times New Roman"/>
          <w:sz w:val="28"/>
        </w:rPr>
        <w:t>52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2-66-85</w:t>
      </w:r>
      <w:r>
        <w:rPr>
          <w:rFonts w:ascii="Times New Roman" w:hAnsi="Times New Roman"/>
          <w:sz w:val="28"/>
        </w:rPr>
        <w:t>.</w:t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работы: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понедельник - четверг с 08:00 до 17:00;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пятница с 08:00 до 16:00;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суббота, воскресенье - выходной;</w:t>
      </w:r>
    </w:p>
    <w:p w14:paraId="49000000">
      <w:pPr>
        <w:spacing w:after="0" w:line="240" w:lineRule="auto"/>
        <w:ind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электронная почта: </w:t>
      </w:r>
      <w:r>
        <w:rPr>
          <w:rFonts w:ascii="Times New Roman" w:hAnsi="Times New Roman"/>
          <w:sz w:val="28"/>
          <w:highlight w:val="white"/>
        </w:rPr>
        <w:t>btv@belovorn.ru</w:t>
      </w:r>
    </w:p>
    <w:p w14:paraId="4A000000">
      <w:pPr>
        <w:spacing w:after="0" w:line="240" w:lineRule="auto"/>
        <w:ind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Форма предложения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установлена приложением к настоящему Порядку.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4. К предложению прилагаются следующие документы: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копия документа, удостоверяющего личность, - в случае если заявление подается индивидуальным предпринимателем;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копия документа, удостоверяющего личность представителя заявителя, и документа, подтверждающего полномочия представителя, - в случае, если заявление подается представителем заявителя;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ситуационный план земельного участка с указанием координат предполагаемого места размещения НТО (информация с использованием доступных </w:t>
      </w:r>
      <w:r>
        <w:rPr>
          <w:rFonts w:ascii="Times New Roman" w:hAnsi="Times New Roman"/>
          <w:sz w:val="28"/>
        </w:rPr>
        <w:t>интернет-ресурсов</w:t>
      </w:r>
      <w:r>
        <w:rPr>
          <w:rFonts w:ascii="Times New Roman" w:hAnsi="Times New Roman"/>
          <w:sz w:val="28"/>
        </w:rPr>
        <w:t>).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5. Заявитель вправе представить следующие документы:</w:t>
      </w: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выписку из Единого государственного реестра недвижимости  об объекте недвижимости (о земельном участке) - в случае, если планируется использование земельного участка или части земельного участка;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схему расположения земельного участка на кадастровом плане территории;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градостроительное заключение о предварительном выборе места размещения НТО на территории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 (далее - градостроительное заключение), выданное отделом архитектуры и </w:t>
      </w:r>
      <w:r>
        <w:rPr>
          <w:rFonts w:ascii="Times New Roman" w:hAnsi="Times New Roman"/>
          <w:sz w:val="28"/>
        </w:rPr>
        <w:t>градо</w:t>
      </w:r>
      <w:r>
        <w:rPr>
          <w:rFonts w:ascii="Times New Roman" w:hAnsi="Times New Roman"/>
          <w:sz w:val="28"/>
        </w:rPr>
        <w:t xml:space="preserve">строительства администрации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Непредставление заявителем документов, указанных в настоящем пункте, не является основанием для отказа в приеме предложения.</w:t>
      </w: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6. Основания для отказа в приеме документов:</w:t>
      </w: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предложение заполнено не полностью;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предложение подано не уполномоченным на это лицом;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предложение не подписано заявителем;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предложение имеются подчистки либо приписки, зачеркнутые слова и иные исправления;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документы заполнены карандашом либо имеют повреждения, не позволяющие однозначно истолковать их содержание;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непредставление заявителем документов, указанных в </w:t>
      </w:r>
      <w:r>
        <w:rPr>
          <w:rFonts w:ascii="Times New Roman" w:hAnsi="Times New Roman"/>
          <w:sz w:val="28"/>
        </w:rPr>
        <w:t>пункте 4</w:t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7. Предложение подлежит обязательной регистрации в течение 1 рабочего дня со дня поступления в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Беловского муниципального округа</w:t>
      </w:r>
      <w:r>
        <w:rPr>
          <w:rFonts w:ascii="Times New Roman" w:hAnsi="Times New Roman"/>
          <w:sz w:val="28"/>
        </w:rPr>
        <w:t xml:space="preserve"> не позднее 1 рабочего дня, со дня регистрации заявления, направляют указанное предложение и приложенные к нему документы в отдел архитектуры и </w:t>
      </w:r>
      <w:r>
        <w:rPr>
          <w:rFonts w:ascii="Times New Roman" w:hAnsi="Times New Roman"/>
          <w:sz w:val="28"/>
        </w:rPr>
        <w:t>градо</w:t>
      </w:r>
      <w:r>
        <w:rPr>
          <w:rFonts w:ascii="Times New Roman" w:hAnsi="Times New Roman"/>
          <w:sz w:val="28"/>
        </w:rPr>
        <w:t xml:space="preserve">строительства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для подготовки градостроительного заключения в случае его отсутствия.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8. Отдел архитектуры и </w:t>
      </w:r>
      <w:r>
        <w:rPr>
          <w:rFonts w:ascii="Times New Roman" w:hAnsi="Times New Roman"/>
          <w:sz w:val="28"/>
        </w:rPr>
        <w:t>градо</w:t>
      </w:r>
      <w:r>
        <w:rPr>
          <w:rFonts w:ascii="Times New Roman" w:hAnsi="Times New Roman"/>
          <w:sz w:val="28"/>
        </w:rPr>
        <w:t xml:space="preserve">строительства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в течение 2 рабочих дней после получения от отдела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предложения и приложенных к нему документов подготавливает градостроительное заключение и не позднее 1 рабочего дня направляет его соответственно в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9.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в срок не более 1 рабочего дня со дня получения предложения и градостроительного заключения формирует сводную информацию для рассмотрения вопроса по внесению изменений в Схему на заседании рабочей группы.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10.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осуществляет организационно-техническое обеспечение деятельности рабочей группы.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Состав рабочей группы и Положение о рабочей группе по рассмотрению предложений о внесении изменений и дополнений в Схему утверждается постановлением администрации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11.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течение 1</w:t>
      </w:r>
      <w:r>
        <w:rPr>
          <w:rFonts w:ascii="Times New Roman" w:hAnsi="Times New Roman"/>
          <w:sz w:val="28"/>
        </w:rPr>
        <w:t xml:space="preserve"> рабочего дня со дня подписания протокола заседания рабочей группы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существляет подготовку ответа заявителю.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12.</w:t>
      </w:r>
      <w:r>
        <w:rPr>
          <w:rFonts w:ascii="Times New Roman" w:hAnsi="Times New Roman"/>
          <w:sz w:val="28"/>
        </w:rPr>
        <w:t xml:space="preserve"> В течение 1</w:t>
      </w:r>
      <w:r>
        <w:rPr>
          <w:rFonts w:ascii="Times New Roman" w:hAnsi="Times New Roman"/>
          <w:sz w:val="28"/>
        </w:rPr>
        <w:t xml:space="preserve"> рабочего дня со дня поступления в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графического раздела Схемы,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направляет текстовый и графический раздел Схемы на согласование в к</w:t>
      </w:r>
      <w:r>
        <w:rPr>
          <w:rFonts w:ascii="Times New Roman" w:hAnsi="Times New Roman"/>
          <w:sz w:val="28"/>
        </w:rPr>
        <w:t>омитет по управлению муниципальным имуществом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(если земельный участок, на котором планируется место размещения </w:t>
      </w:r>
      <w:r>
        <w:rPr>
          <w:rFonts w:ascii="Times New Roman" w:hAnsi="Times New Roman"/>
          <w:sz w:val="28"/>
        </w:rPr>
        <w:t>НТО</w:t>
      </w:r>
      <w:r>
        <w:rPr>
          <w:rFonts w:ascii="Times New Roman" w:hAnsi="Times New Roman"/>
          <w:sz w:val="28"/>
        </w:rPr>
        <w:t xml:space="preserve"> относится к муниципальной собственности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округа).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13.</w:t>
      </w:r>
      <w:r>
        <w:rPr>
          <w:rFonts w:ascii="Times New Roman" w:hAnsi="Times New Roman"/>
          <w:sz w:val="28"/>
        </w:rPr>
        <w:t xml:space="preserve">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Беловского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течение 2</w:t>
      </w:r>
      <w:r>
        <w:rPr>
          <w:rFonts w:ascii="Times New Roman" w:hAnsi="Times New Roman"/>
          <w:sz w:val="28"/>
        </w:rPr>
        <w:t xml:space="preserve"> рабочих дней на основании согласованных текстовой и графической частей Схемы осуществляет подготовку проекта постановления администрации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 о внесении изменений в Схему.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14</w:t>
      </w:r>
      <w:r>
        <w:rPr>
          <w:rFonts w:ascii="Times New Roman" w:hAnsi="Times New Roman"/>
          <w:sz w:val="28"/>
        </w:rPr>
        <w:t xml:space="preserve">. Разработанный и согласованный проект Схемы выносится на обсуждение путем опубликования на официальном сайте администрации </w:t>
      </w:r>
      <w:r>
        <w:rPr>
          <w:rFonts w:ascii="Times New Roman" w:hAnsi="Times New Roman"/>
          <w:sz w:val="28"/>
        </w:rPr>
        <w:t xml:space="preserve">Беловского </w:t>
      </w:r>
      <w:r>
        <w:rPr>
          <w:rFonts w:ascii="Times New Roman" w:hAnsi="Times New Roman"/>
          <w:sz w:val="28"/>
        </w:rPr>
        <w:t>муниципального округа в информационно - телекоммуникационной сети «Интернет»</w:t>
      </w:r>
      <w:r>
        <w:rPr>
          <w:rFonts w:ascii="Times New Roman" w:hAnsi="Times New Roman"/>
          <w:sz w:val="28"/>
        </w:rPr>
        <w:t>. Срок принятия замечаний и предложений по проекту схемы не может быть менее 10 рабочих дней со дня его опубликования.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15</w:t>
      </w:r>
      <w:r>
        <w:rPr>
          <w:rFonts w:ascii="Times New Roman" w:hAnsi="Times New Roman"/>
          <w:sz w:val="28"/>
        </w:rPr>
        <w:t xml:space="preserve">. Отдел </w:t>
      </w:r>
      <w:r>
        <w:rPr>
          <w:rFonts w:ascii="Times New Roman" w:hAnsi="Times New Roman"/>
          <w:sz w:val="28"/>
        </w:rPr>
        <w:t xml:space="preserve">потребительского рынка и услуг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Беловского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в день </w:t>
      </w:r>
      <w:r>
        <w:rPr>
          <w:rFonts w:ascii="Times New Roman" w:hAnsi="Times New Roman"/>
          <w:sz w:val="28"/>
        </w:rPr>
        <w:t>окончания срока публикации проекта Схемы размещения НТО</w:t>
      </w:r>
      <w:r>
        <w:rPr>
          <w:rFonts w:ascii="Times New Roman" w:hAnsi="Times New Roman"/>
          <w:sz w:val="28"/>
        </w:rPr>
        <w:t xml:space="preserve"> на официальном сайте администрации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 в информационно - телекоммуникационной сети «Интернет»</w:t>
      </w:r>
      <w:r>
        <w:rPr>
          <w:rFonts w:ascii="Times New Roman" w:hAnsi="Times New Roman"/>
          <w:sz w:val="28"/>
        </w:rPr>
        <w:t xml:space="preserve"> направляет на подпись г</w:t>
      </w:r>
      <w:r>
        <w:rPr>
          <w:rFonts w:ascii="Times New Roman" w:hAnsi="Times New Roman"/>
          <w:sz w:val="28"/>
        </w:rPr>
        <w:t xml:space="preserve">лаве </w:t>
      </w:r>
      <w:r>
        <w:rPr>
          <w:rFonts w:ascii="Times New Roman" w:hAnsi="Times New Roman"/>
          <w:sz w:val="28"/>
        </w:rPr>
        <w:t xml:space="preserve">Беловского </w:t>
      </w:r>
      <w:r>
        <w:rPr>
          <w:rFonts w:ascii="Times New Roman" w:hAnsi="Times New Roman"/>
          <w:sz w:val="28"/>
        </w:rPr>
        <w:t xml:space="preserve">муниципального округа проект постановления администрации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 об утверждении Схемы или о внесении изменений в Схему размещения НТО.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16</w:t>
      </w:r>
      <w:r>
        <w:rPr>
          <w:rFonts w:ascii="Times New Roman" w:hAnsi="Times New Roman"/>
          <w:sz w:val="28"/>
        </w:rPr>
        <w:t xml:space="preserve">. Постановление администрации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 об утверждении Схемы или о внесении изменений в Схему подлежит опубликованию на официальном сайте администрации </w:t>
      </w:r>
      <w:r>
        <w:rPr>
          <w:rFonts w:ascii="Times New Roman" w:hAnsi="Times New Roman"/>
          <w:sz w:val="28"/>
        </w:rPr>
        <w:t>Беловского</w:t>
      </w:r>
      <w:r>
        <w:rPr>
          <w:rFonts w:ascii="Times New Roman" w:hAnsi="Times New Roman"/>
          <w:sz w:val="28"/>
        </w:rPr>
        <w:t xml:space="preserve"> муниципального округа в информационно - телекоммуникационной сети «Интернет».</w:t>
      </w:r>
    </w:p>
    <w:p w14:paraId="6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D000000">
      <w:pPr>
        <w:spacing w:after="0"/>
        <w:ind/>
        <w:jc w:val="right"/>
        <w:rPr>
          <w:rFonts w:ascii="Times New Roman" w:hAnsi="Times New Roman"/>
          <w:sz w:val="28"/>
        </w:rPr>
      </w:pPr>
    </w:p>
    <w:p w14:paraId="6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6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7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8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8C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Порядку </w:t>
      </w:r>
      <w:r>
        <w:rPr>
          <w:rFonts w:ascii="Times New Roman" w:hAnsi="Times New Roman"/>
          <w:b w:val="0"/>
          <w:sz w:val="28"/>
        </w:rPr>
        <w:t xml:space="preserve">рассмотрения предложений            </w:t>
      </w:r>
    </w:p>
    <w:p w14:paraId="8D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включении мест размещения</w:t>
      </w:r>
    </w:p>
    <w:p w14:paraId="8E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нестационарных торговых </w:t>
      </w:r>
      <w:r>
        <w:rPr>
          <w:rFonts w:ascii="Times New Roman" w:hAnsi="Times New Roman"/>
          <w:b w:val="0"/>
          <w:sz w:val="28"/>
        </w:rPr>
        <w:t xml:space="preserve">объектов </w:t>
      </w:r>
    </w:p>
    <w:p w14:paraId="8F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схему </w:t>
      </w:r>
      <w:r>
        <w:rPr>
          <w:rFonts w:ascii="Times New Roman" w:hAnsi="Times New Roman"/>
          <w:b w:val="0"/>
          <w:sz w:val="28"/>
        </w:rPr>
        <w:t xml:space="preserve">размещения </w:t>
      </w:r>
      <w:r>
        <w:rPr>
          <w:rFonts w:ascii="Times New Roman" w:hAnsi="Times New Roman"/>
          <w:b w:val="0"/>
          <w:sz w:val="28"/>
        </w:rPr>
        <w:t xml:space="preserve">нестационарных торговых объектов </w:t>
      </w:r>
    </w:p>
    <w:p w14:paraId="90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территории </w:t>
      </w:r>
      <w:r>
        <w:rPr>
          <w:rFonts w:ascii="Times New Roman" w:hAnsi="Times New Roman"/>
          <w:b w:val="0"/>
          <w:sz w:val="28"/>
        </w:rPr>
        <w:t xml:space="preserve">Беловского муниципального округа </w:t>
      </w:r>
    </w:p>
    <w:p w14:paraId="91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 </w:t>
      </w:r>
      <w:r>
        <w:rPr>
          <w:rFonts w:ascii="Times New Roman" w:hAnsi="Times New Roman"/>
          <w:b w:val="0"/>
          <w:sz w:val="28"/>
        </w:rPr>
        <w:t>внесении</w:t>
      </w:r>
      <w:r>
        <w:rPr>
          <w:rFonts w:ascii="Times New Roman" w:hAnsi="Times New Roman"/>
          <w:b w:val="0"/>
          <w:sz w:val="28"/>
        </w:rPr>
        <w:t xml:space="preserve"> в нее изменений</w:t>
      </w:r>
    </w:p>
    <w:p w14:paraId="9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3000000">
      <w:pPr>
        <w:spacing w:line="240" w:lineRule="auto"/>
        <w:ind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Предложение</w:t>
      </w:r>
    </w:p>
    <w:p w14:paraId="9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включении  нестационарного торгового объекта в схему</w:t>
      </w:r>
    </w:p>
    <w:p w14:paraId="9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размещения нестационарных торговых объектов на территории Беловского муниципального округа и </w:t>
      </w:r>
      <w:r>
        <w:rPr>
          <w:rFonts w:ascii="Times New Roman" w:hAnsi="Times New Roman"/>
          <w:b w:val="1"/>
          <w:sz w:val="28"/>
        </w:rPr>
        <w:t>внесении</w:t>
      </w:r>
      <w:r>
        <w:rPr>
          <w:rFonts w:ascii="Times New Roman" w:hAnsi="Times New Roman"/>
          <w:b w:val="1"/>
          <w:sz w:val="28"/>
        </w:rPr>
        <w:t xml:space="preserve"> в нее изменений</w:t>
      </w:r>
    </w:p>
    <w:p w14:paraId="97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9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Прошу    рассмотреть   возможность   включения   в   схему   размещения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нестационарных торговых объектов </w:t>
      </w:r>
      <w:r>
        <w:rPr>
          <w:rFonts w:ascii="Times New Roman" w:hAnsi="Times New Roman"/>
          <w:b w:val="0"/>
          <w:sz w:val="28"/>
        </w:rPr>
        <w:t>на территории  Беловского муниципального округа</w:t>
      </w:r>
      <w:r>
        <w:rPr>
          <w:rFonts w:ascii="Times New Roman" w:hAnsi="Times New Roman"/>
          <w:sz w:val="28"/>
        </w:rPr>
        <w:t xml:space="preserve"> нестационарный торговый объект:__________________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9A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(тип  нестационарного  торгового  объекта:  павильон,   киоск,  автомагазин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и т.д.)</w:t>
      </w:r>
    </w:p>
    <w:p w14:paraId="9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адресу (адресные ориентиры):________________________________________</w:t>
      </w: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площадь нестационарного торгового объекта:_____________________________</w:t>
      </w: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(площадь   земельного   участка,   земель  или  части  земельного  участка,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необходимая  для  размещения НТО (не  указывается  в случае размещения НТО,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расположенных в зданиях, строениях, сооружениях);</w:t>
      </w:r>
    </w:p>
    <w:p w14:paraId="9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 деятельности нестационарного торгового объекта и специализация:_______</w:t>
      </w:r>
    </w:p>
    <w:p w14:paraId="A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A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размещения нестационарного торгового объекта: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___________________.</w:t>
      </w:r>
    </w:p>
    <w:p w14:paraId="A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 принятом решении прошу (</w:t>
      </w:r>
      <w:r>
        <w:rPr>
          <w:rFonts w:ascii="Times New Roman" w:hAnsi="Times New Roman"/>
          <w:sz w:val="28"/>
        </w:rPr>
        <w:t>нужное</w:t>
      </w:r>
      <w:r>
        <w:rPr>
          <w:rFonts w:ascii="Times New Roman" w:hAnsi="Times New Roman"/>
          <w:sz w:val="28"/>
        </w:rPr>
        <w:t xml:space="preserve"> подчеркнуть):</w:t>
      </w:r>
    </w:p>
    <w:p w14:paraId="A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направить почтовым отправлением по адресу:____________________________</w:t>
      </w:r>
    </w:p>
    <w:p w14:paraId="A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A5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(почтовый адрес с указанием индекса)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выдать при личном обращении.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уведомления:__________________________________________________</w:t>
      </w:r>
    </w:p>
    <w:p w14:paraId="A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(телефонный звонок, СМ</w:t>
      </w:r>
      <w:r>
        <w:rPr>
          <w:rFonts w:ascii="Times New Roman" w:hAnsi="Times New Roman"/>
          <w:sz w:val="28"/>
        </w:rPr>
        <w:t>С-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сообщение, уведомление по электронной почте).</w:t>
      </w:r>
    </w:p>
    <w:p w14:paraId="A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«__»_________20____г.                           ___________________________________</w:t>
      </w:r>
    </w:p>
    <w:p w14:paraId="AD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</w:rPr>
        <w:t>(личная подпись физического лица,</w:t>
      </w:r>
    </w:p>
    <w:p w14:paraId="AE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</w:rPr>
        <w:t>руководителя юридического лица,</w:t>
      </w:r>
    </w:p>
    <w:p w14:paraId="AF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</w:rPr>
        <w:t>представителя юридического лица)</w:t>
      </w:r>
    </w:p>
    <w:p w14:paraId="B0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</w:rPr>
        <w:t>М.П. (юридического лица)</w:t>
      </w:r>
    </w:p>
    <w:p w14:paraId="B1000000">
      <w:pPr>
        <w:spacing w:after="198" w:line="240" w:lineRule="auto"/>
        <w:ind/>
        <w:jc w:val="both"/>
        <w:rPr>
          <w:rFonts w:ascii="Times New Roman" w:hAnsi="Times New Roman"/>
          <w:sz w:val="28"/>
        </w:rPr>
      </w:pPr>
    </w:p>
    <w:p w14:paraId="B2000000">
      <w:pPr>
        <w:ind w:firstLine="709" w:left="0"/>
        <w:jc w:val="right"/>
        <w:rPr>
          <w:color w:val="272727"/>
          <w:sz w:val="28"/>
        </w:rPr>
      </w:pPr>
    </w:p>
    <w:sectPr>
      <w:pgSz w:h="16838" w:orient="portrait" w:w="11906"/>
      <w:pgMar w:bottom="1134" w:footer="709" w:gutter="0" w:header="709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 Indent"/>
    <w:basedOn w:val="Style_3"/>
    <w:link w:val="Style_10_ch"/>
    <w:pPr>
      <w:spacing w:after="120" w:line="240" w:lineRule="auto"/>
      <w:ind w:firstLine="0" w:left="283"/>
    </w:pPr>
    <w:rPr>
      <w:rFonts w:ascii="Times New Roman" w:hAnsi="Times New Roman"/>
      <w:sz w:val="20"/>
    </w:rPr>
  </w:style>
  <w:style w:styleId="Style_10_ch" w:type="character">
    <w:name w:val="Body Text Indent"/>
    <w:basedOn w:val="Style_3_ch"/>
    <w:link w:val="Style_10"/>
    <w:rPr>
      <w:rFonts w:ascii="Times New Roman" w:hAnsi="Times New Roman"/>
      <w:sz w:val="20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No Spacing"/>
    <w:link w:val="Style_14_ch"/>
    <w:pPr>
      <w:spacing w:after="0" w:line="240" w:lineRule="auto"/>
      <w:ind/>
    </w:pPr>
  </w:style>
  <w:style w:styleId="Style_14_ch" w:type="character">
    <w:name w:val="No Spacing"/>
    <w:link w:val="Style_14"/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7"/>
    <w:link w:val="Style_16_ch"/>
    <w:rPr>
      <w:color w:val="0000FF"/>
      <w:u w:val="single"/>
    </w:rPr>
  </w:style>
  <w:style w:styleId="Style_16_ch" w:type="character">
    <w:name w:val="Hyperlink"/>
    <w:basedOn w:val="Style_17_ch"/>
    <w:link w:val="Style_16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Без интервала1"/>
    <w:link w:val="Style_27_ch"/>
    <w:pPr>
      <w:spacing w:after="0" w:line="240" w:lineRule="auto"/>
      <w:ind/>
    </w:pPr>
    <w:rPr>
      <w:rFonts w:ascii="Calibri" w:hAnsi="Calibri"/>
    </w:rPr>
  </w:style>
  <w:style w:styleId="Style_27_ch" w:type="character">
    <w:name w:val="Без интервала1"/>
    <w:link w:val="Style_27"/>
    <w:rPr>
      <w:rFonts w:ascii="Calibri" w:hAnsi="Calibri"/>
    </w:rPr>
  </w:style>
  <w:style w:styleId="Style_28" w:type="paragraph">
    <w:name w:val="heading 2"/>
    <w:basedOn w:val="Style_3"/>
    <w:next w:val="Style_3"/>
    <w:link w:val="Style_28_ch"/>
    <w:uiPriority w:val="9"/>
    <w:qFormat/>
    <w:pPr>
      <w:keepNext w:val="1"/>
      <w:spacing w:after="0" w:line="240" w:lineRule="auto"/>
      <w:ind w:firstLine="0" w:left="900"/>
      <w:outlineLvl w:val="1"/>
    </w:pPr>
    <w:rPr>
      <w:rFonts w:ascii="Times New Roman" w:hAnsi="Times New Roman"/>
      <w:sz w:val="28"/>
    </w:rPr>
  </w:style>
  <w:style w:styleId="Style_28_ch" w:type="character">
    <w:name w:val="heading 2"/>
    <w:basedOn w:val="Style_3_ch"/>
    <w:link w:val="Style_28"/>
    <w:rPr>
      <w:rFonts w:ascii="Times New Roman" w:hAnsi="Times New Roman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2025-07-02T09:16:05Z</dcterms:modified>
</cp:coreProperties>
</file>