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Default="00DC1DDC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301"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5C2A85" w:rsidRPr="00CD7FD2" w:rsidRDefault="008A03FE" w:rsidP="005C2A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A008E9">
        <w:rPr>
          <w:rFonts w:ascii="Times New Roman" w:hAnsi="Times New Roman" w:cs="Times New Roman"/>
          <w:sz w:val="28"/>
          <w:szCs w:val="28"/>
        </w:rPr>
        <w:t>1</w:t>
      </w:r>
      <w:r w:rsidR="005163AC">
        <w:rPr>
          <w:rFonts w:ascii="Times New Roman" w:hAnsi="Times New Roman" w:cs="Times New Roman"/>
          <w:sz w:val="28"/>
          <w:szCs w:val="28"/>
        </w:rPr>
        <w:t>8</w:t>
      </w:r>
      <w:r w:rsidR="0090499C">
        <w:rPr>
          <w:rFonts w:ascii="Times New Roman" w:hAnsi="Times New Roman" w:cs="Times New Roman"/>
          <w:sz w:val="28"/>
          <w:szCs w:val="28"/>
        </w:rPr>
        <w:t>.02</w:t>
      </w:r>
      <w:r w:rsidR="000865F2">
        <w:rPr>
          <w:rFonts w:ascii="Times New Roman" w:hAnsi="Times New Roman" w:cs="Times New Roman"/>
          <w:sz w:val="28"/>
          <w:szCs w:val="28"/>
        </w:rPr>
        <w:t>.2022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930BAF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                      - заместитель главы </w:t>
      </w:r>
      <w:r w:rsidR="000865F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5163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1DDC" w:rsidRDefault="00DC1DDC" w:rsidP="0093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5163AC">
        <w:rPr>
          <w:rFonts w:ascii="Times New Roman" w:hAnsi="Times New Roman" w:cs="Times New Roman"/>
          <w:sz w:val="28"/>
          <w:szCs w:val="28"/>
        </w:rPr>
        <w:tab/>
        <w:t xml:space="preserve">                   заместитель председателя Совета                                                                     </w:t>
      </w:r>
    </w:p>
    <w:p w:rsidR="00AA3A3B" w:rsidRDefault="00AA3A3B" w:rsidP="00930B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163AC" w:rsidRPr="0062210F" w:rsidRDefault="00DC1DDC" w:rsidP="00930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0F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163AC" w:rsidRPr="005F1BC4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- заместитель главы округа, председатель "КУМИ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                      администрации Беловского муниципального 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                                      - заместитель главы округа по сельскому хозяйству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>
        <w:rPr>
          <w:rFonts w:ascii="Times New Roman" w:hAnsi="Times New Roman" w:cs="Times New Roman"/>
          <w:sz w:val="28"/>
          <w:szCs w:val="28"/>
        </w:rPr>
        <w:tab/>
        <w:t>и природопользованию;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отдела экономического анализа и 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                                прог</w:t>
      </w:r>
      <w:r w:rsidR="00C62BC2">
        <w:rPr>
          <w:rFonts w:ascii="Times New Roman" w:hAnsi="Times New Roman" w:cs="Times New Roman"/>
          <w:sz w:val="28"/>
          <w:szCs w:val="28"/>
        </w:rPr>
        <w:t>нозирования развития территории</w:t>
      </w:r>
    </w:p>
    <w:p w:rsidR="005163AC" w:rsidRDefault="00C62BC2" w:rsidP="00C62BC2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администрации Беловского муниципального</w:t>
      </w:r>
    </w:p>
    <w:p w:rsidR="00C62BC2" w:rsidRDefault="00C62BC2" w:rsidP="00C62BC2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округа;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Белкина                                          - начальник отдела потребительского рынка и услуг 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          администрации Беловского муниципального </w:t>
      </w:r>
    </w:p>
    <w:p w:rsidR="005163AC" w:rsidRP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                                            - начальник управления жизнеобеспечения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Викторович</w:t>
      </w:r>
      <w:r>
        <w:rPr>
          <w:rFonts w:ascii="Times New Roman" w:hAnsi="Times New Roman" w:cs="Times New Roman"/>
          <w:sz w:val="28"/>
          <w:szCs w:val="28"/>
        </w:rPr>
        <w:tab/>
        <w:t>населенных пунктов администрации Беловского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                              - заместитель начальника отдела архитектуры и 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>
        <w:rPr>
          <w:rFonts w:ascii="Times New Roman" w:hAnsi="Times New Roman" w:cs="Times New Roman"/>
          <w:sz w:val="28"/>
          <w:szCs w:val="28"/>
        </w:rPr>
        <w:tab/>
        <w:t>градостроительства администрации Беловского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Дмитриевич</w:t>
      </w:r>
      <w:r>
        <w:rPr>
          <w:rFonts w:ascii="Times New Roman" w:hAnsi="Times New Roman" w:cs="Times New Roman"/>
          <w:sz w:val="28"/>
          <w:szCs w:val="28"/>
        </w:rPr>
        <w:tab/>
        <w:t>управления администрации Беловского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Ретунский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-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Иванович</w:t>
      </w:r>
      <w:r>
        <w:rPr>
          <w:rFonts w:ascii="Times New Roman" w:hAnsi="Times New Roman" w:cs="Times New Roman"/>
          <w:sz w:val="28"/>
          <w:szCs w:val="28"/>
        </w:rPr>
        <w:tab/>
        <w:t>управления администрации Беловского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432905">
        <w:rPr>
          <w:rFonts w:ascii="Times New Roman" w:hAnsi="Times New Roman" w:cs="Times New Roman"/>
          <w:sz w:val="28"/>
          <w:szCs w:val="28"/>
        </w:rPr>
        <w:t>кс</w:t>
      </w:r>
      <w:r>
        <w:rPr>
          <w:rFonts w:ascii="Times New Roman" w:hAnsi="Times New Roman" w:cs="Times New Roman"/>
          <w:sz w:val="28"/>
          <w:szCs w:val="28"/>
        </w:rPr>
        <w:t xml:space="preserve">именко                                  -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Старобачатского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Сергеевна</w:t>
      </w:r>
      <w:r>
        <w:rPr>
          <w:rFonts w:ascii="Times New Roman" w:hAnsi="Times New Roman" w:cs="Times New Roman"/>
          <w:sz w:val="28"/>
          <w:szCs w:val="28"/>
        </w:rPr>
        <w:tab/>
        <w:t>управления администрации Беловского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0B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930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BAF">
        <w:rPr>
          <w:rFonts w:ascii="Times New Roman" w:hAnsi="Times New Roman" w:cs="Times New Roman"/>
          <w:sz w:val="28"/>
          <w:szCs w:val="28"/>
        </w:rPr>
        <w:t>Перм</w:t>
      </w:r>
      <w:r>
        <w:rPr>
          <w:rFonts w:ascii="Times New Roman" w:hAnsi="Times New Roman" w:cs="Times New Roman"/>
          <w:sz w:val="28"/>
          <w:szCs w:val="28"/>
        </w:rPr>
        <w:t>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Ивановна</w:t>
      </w:r>
      <w:r>
        <w:rPr>
          <w:rFonts w:ascii="Times New Roman" w:hAnsi="Times New Roman" w:cs="Times New Roman"/>
          <w:sz w:val="28"/>
          <w:szCs w:val="28"/>
        </w:rPr>
        <w:tab/>
        <w:t>управления администрации Беловского</w:t>
      </w:r>
    </w:p>
    <w:p w:rsidR="00F40A96" w:rsidRDefault="00F40A96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                                     - главный специалист отдела экономического</w:t>
      </w:r>
    </w:p>
    <w:p w:rsidR="005163AC" w:rsidRDefault="005163AC" w:rsidP="00930BA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 анализа и прогнозирования развития территории,  </w:t>
      </w:r>
    </w:p>
    <w:p w:rsidR="00E144DC" w:rsidRDefault="005163AC" w:rsidP="0093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секретарь Совета</w:t>
      </w:r>
    </w:p>
    <w:p w:rsidR="005163AC" w:rsidRPr="00130CDA" w:rsidRDefault="005163AC" w:rsidP="00930BA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E310E" w:rsidRPr="00D90635" w:rsidRDefault="00C62BC2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F40A96" w:rsidRDefault="00F40A96" w:rsidP="005C2A85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210F">
        <w:rPr>
          <w:rFonts w:ascii="Times New Roman" w:hAnsi="Times New Roman" w:cs="Times New Roman"/>
          <w:sz w:val="28"/>
          <w:szCs w:val="28"/>
        </w:rPr>
        <w:t>Актуализация паспортов</w:t>
      </w:r>
      <w:r w:rsidR="006B3190">
        <w:rPr>
          <w:rFonts w:ascii="Times New Roman" w:hAnsi="Times New Roman" w:cs="Times New Roman"/>
          <w:sz w:val="28"/>
          <w:szCs w:val="28"/>
        </w:rPr>
        <w:t xml:space="preserve"> </w:t>
      </w:r>
      <w:r w:rsidR="00514A36">
        <w:rPr>
          <w:rFonts w:ascii="Times New Roman" w:hAnsi="Times New Roman" w:cs="Times New Roman"/>
          <w:sz w:val="28"/>
          <w:szCs w:val="28"/>
        </w:rPr>
        <w:t xml:space="preserve">инвестиционных площадок </w:t>
      </w:r>
      <w:r w:rsidR="00871900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0865F2">
        <w:rPr>
          <w:rFonts w:ascii="Times New Roman" w:hAnsi="Times New Roman" w:cs="Times New Roman"/>
          <w:sz w:val="28"/>
          <w:szCs w:val="28"/>
        </w:rPr>
        <w:t>округа</w:t>
      </w:r>
      <w:r w:rsidR="00871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17" w:rsidRDefault="00F40A96" w:rsidP="005C2A85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865F2">
        <w:rPr>
          <w:rFonts w:ascii="Times New Roman" w:hAnsi="Times New Roman" w:cs="Times New Roman"/>
          <w:sz w:val="28"/>
          <w:szCs w:val="28"/>
        </w:rPr>
        <w:t xml:space="preserve">Утверждение перечня объектов </w:t>
      </w:r>
      <w:r w:rsidR="000865F2"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="000865F2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65F2"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="000865F2" w:rsidRPr="0007477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0865F2" w:rsidRPr="00074772">
        <w:rPr>
          <w:rFonts w:ascii="Times New Roman" w:hAnsi="Times New Roman" w:cs="Times New Roman"/>
          <w:sz w:val="28"/>
          <w:szCs w:val="28"/>
        </w:rPr>
        <w:t xml:space="preserve"> партнерстве</w:t>
      </w:r>
      <w:r w:rsidR="000865F2">
        <w:rPr>
          <w:rFonts w:ascii="Times New Roman" w:hAnsi="Times New Roman" w:cs="Times New Roman"/>
          <w:sz w:val="28"/>
          <w:szCs w:val="28"/>
        </w:rPr>
        <w:t>.</w:t>
      </w:r>
    </w:p>
    <w:p w:rsidR="005C2A85" w:rsidRDefault="005C2A85" w:rsidP="005C2A85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Pr="00D90635" w:rsidRDefault="00C62BC2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B3190" w:rsidRDefault="000E310E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Рубцову А.С.</w:t>
      </w:r>
      <w:r w:rsidR="00230B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40A96">
        <w:rPr>
          <w:rFonts w:ascii="Times New Roman" w:hAnsi="Times New Roman" w:cs="Times New Roman"/>
          <w:sz w:val="28"/>
          <w:szCs w:val="28"/>
        </w:rPr>
        <w:t>о</w:t>
      </w:r>
      <w:r w:rsidR="00C62BC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40A96">
        <w:rPr>
          <w:rFonts w:ascii="Times New Roman" w:hAnsi="Times New Roman" w:cs="Times New Roman"/>
          <w:sz w:val="28"/>
          <w:szCs w:val="28"/>
        </w:rPr>
        <w:t xml:space="preserve"> необходимости актуализации паспортов инвестиционных площадок.</w:t>
      </w:r>
    </w:p>
    <w:p w:rsidR="00D32353" w:rsidRDefault="00C62BC2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BC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2BC2" w:rsidRDefault="00C62BC2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BC2">
        <w:rPr>
          <w:rFonts w:ascii="Times New Roman" w:hAnsi="Times New Roman" w:cs="Times New Roman"/>
          <w:sz w:val="28"/>
          <w:szCs w:val="28"/>
        </w:rPr>
        <w:t>1.</w:t>
      </w:r>
      <w:r w:rsidR="00D323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исполнителям подготовить новые паспорта на инвестиционные площадки. Срок исполнения до 22.02.2022 г.</w:t>
      </w:r>
    </w:p>
    <w:p w:rsidR="00C62BC2" w:rsidRPr="00C62BC2" w:rsidRDefault="00C62BC2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Подготовленные паспорта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ивестиционных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напр</w:t>
      </w:r>
      <w:r w:rsidR="00D32353">
        <w:rPr>
          <w:rFonts w:ascii="Times New Roman" w:hAnsi="Times New Roman" w:cs="Times New Roman"/>
          <w:sz w:val="28"/>
          <w:szCs w:val="28"/>
        </w:rPr>
        <w:t>авить в Агентство по привлечению инвестиций в Кузбассе, в срок до 25.02.2022 г.</w:t>
      </w:r>
    </w:p>
    <w:p w:rsidR="00F40A96" w:rsidRDefault="00F40A96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0A96" w:rsidRDefault="00D32353" w:rsidP="00F40A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слушали</w:t>
      </w:r>
      <w:r w:rsidR="00F40A96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F40A96" w:rsidRDefault="00F40A96" w:rsidP="00D323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A96"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  <w:r w:rsidR="00D32353">
        <w:rPr>
          <w:rFonts w:ascii="Times New Roman" w:hAnsi="Times New Roman" w:cs="Times New Roman"/>
          <w:sz w:val="28"/>
          <w:szCs w:val="28"/>
        </w:rPr>
        <w:t>о</w:t>
      </w:r>
      <w:r w:rsidR="00930BAF">
        <w:rPr>
          <w:rFonts w:ascii="Times New Roman" w:hAnsi="Times New Roman" w:cs="Times New Roman"/>
          <w:sz w:val="28"/>
          <w:szCs w:val="28"/>
        </w:rPr>
        <w:t xml:space="preserve">б объектах муниципальной собственности </w:t>
      </w:r>
      <w:r w:rsidR="00930BAF" w:rsidRPr="0007477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930BAF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30BAF"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="00930BAF" w:rsidRPr="0007477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930BAF" w:rsidRPr="00074772">
        <w:rPr>
          <w:rFonts w:ascii="Times New Roman" w:hAnsi="Times New Roman" w:cs="Times New Roman"/>
          <w:sz w:val="28"/>
          <w:szCs w:val="28"/>
        </w:rPr>
        <w:t xml:space="preserve"> партнерстве</w:t>
      </w:r>
    </w:p>
    <w:p w:rsidR="00982E4B" w:rsidRPr="00D90635" w:rsidRDefault="00D32353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B3190" w:rsidRDefault="005C2A85" w:rsidP="00CD7F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 сайте перечень объектов </w:t>
      </w:r>
      <w:r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Pr="0007477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074772">
        <w:rPr>
          <w:rFonts w:ascii="Times New Roman" w:hAnsi="Times New Roman" w:cs="Times New Roman"/>
          <w:sz w:val="28"/>
          <w:szCs w:val="28"/>
        </w:rPr>
        <w:t xml:space="preserve"> партнерстве</w:t>
      </w:r>
      <w:r w:rsidR="00D32353">
        <w:rPr>
          <w:rFonts w:ascii="Times New Roman" w:hAnsi="Times New Roman" w:cs="Times New Roman"/>
          <w:sz w:val="28"/>
          <w:szCs w:val="28"/>
        </w:rPr>
        <w:t>, в срок до  28.02.2022 г.</w:t>
      </w:r>
    </w:p>
    <w:p w:rsidR="005C2A85" w:rsidRDefault="005C2A85" w:rsidP="00CD7F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2A85" w:rsidRDefault="005C2A85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3AC" w:rsidRDefault="005163AC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85" w:rsidRDefault="005C2A85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865F2">
        <w:rPr>
          <w:rFonts w:ascii="Times New Roman" w:hAnsi="Times New Roman" w:cs="Times New Roman"/>
          <w:sz w:val="28"/>
          <w:szCs w:val="28"/>
        </w:rPr>
        <w:t>округа</w:t>
      </w:r>
    </w:p>
    <w:p w:rsidR="005C2A85" w:rsidRDefault="00AA3A3B" w:rsidP="006B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</w:t>
      </w:r>
      <w:r w:rsidR="005C2A85">
        <w:rPr>
          <w:rFonts w:ascii="Times New Roman" w:hAnsi="Times New Roman" w:cs="Times New Roman"/>
          <w:sz w:val="28"/>
          <w:szCs w:val="28"/>
        </w:rPr>
        <w:t xml:space="preserve"> заместитель </w:t>
      </w:r>
    </w:p>
    <w:p w:rsidR="00AA3A3B" w:rsidRPr="00E144DC" w:rsidRDefault="005C2A85" w:rsidP="006B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Совета                                      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>А.С. Рубцова</w:t>
      </w:r>
    </w:p>
    <w:sectPr w:rsidR="00AA3A3B" w:rsidRPr="00E144DC" w:rsidSect="00930BAF">
      <w:pgSz w:w="11906" w:h="16838"/>
      <w:pgMar w:top="709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12CE2"/>
    <w:rsid w:val="000268FD"/>
    <w:rsid w:val="0005008F"/>
    <w:rsid w:val="00081C41"/>
    <w:rsid w:val="000865F2"/>
    <w:rsid w:val="000A0C45"/>
    <w:rsid w:val="000E310E"/>
    <w:rsid w:val="00107B69"/>
    <w:rsid w:val="00130CDA"/>
    <w:rsid w:val="001332DA"/>
    <w:rsid w:val="00171076"/>
    <w:rsid w:val="001B5D5A"/>
    <w:rsid w:val="00230B92"/>
    <w:rsid w:val="00236A7E"/>
    <w:rsid w:val="002B4B5F"/>
    <w:rsid w:val="003840B0"/>
    <w:rsid w:val="00432905"/>
    <w:rsid w:val="00514A36"/>
    <w:rsid w:val="005163AC"/>
    <w:rsid w:val="005720FC"/>
    <w:rsid w:val="005A57C5"/>
    <w:rsid w:val="005C2A85"/>
    <w:rsid w:val="005C4214"/>
    <w:rsid w:val="005F1BC4"/>
    <w:rsid w:val="0062210F"/>
    <w:rsid w:val="00666B88"/>
    <w:rsid w:val="00675FFD"/>
    <w:rsid w:val="006B3190"/>
    <w:rsid w:val="00871900"/>
    <w:rsid w:val="00883584"/>
    <w:rsid w:val="008A03FE"/>
    <w:rsid w:val="0090499C"/>
    <w:rsid w:val="00930BAF"/>
    <w:rsid w:val="0096116B"/>
    <w:rsid w:val="00982E4B"/>
    <w:rsid w:val="009C3BF8"/>
    <w:rsid w:val="009E5E30"/>
    <w:rsid w:val="009F05BA"/>
    <w:rsid w:val="00A008E9"/>
    <w:rsid w:val="00A63077"/>
    <w:rsid w:val="00AA3A3B"/>
    <w:rsid w:val="00AF611C"/>
    <w:rsid w:val="00B1250D"/>
    <w:rsid w:val="00B36F45"/>
    <w:rsid w:val="00B4762A"/>
    <w:rsid w:val="00B75158"/>
    <w:rsid w:val="00B96150"/>
    <w:rsid w:val="00BE46CE"/>
    <w:rsid w:val="00C43852"/>
    <w:rsid w:val="00C62BC2"/>
    <w:rsid w:val="00C82A45"/>
    <w:rsid w:val="00CD7FD2"/>
    <w:rsid w:val="00D32353"/>
    <w:rsid w:val="00D90635"/>
    <w:rsid w:val="00DC1DDC"/>
    <w:rsid w:val="00E04AE2"/>
    <w:rsid w:val="00E144DC"/>
    <w:rsid w:val="00E52984"/>
    <w:rsid w:val="00F3339D"/>
    <w:rsid w:val="00F40A96"/>
    <w:rsid w:val="00F43E8E"/>
    <w:rsid w:val="00F5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40</cp:revision>
  <cp:lastPrinted>2022-02-16T09:06:00Z</cp:lastPrinted>
  <dcterms:created xsi:type="dcterms:W3CDTF">2020-12-01T08:29:00Z</dcterms:created>
  <dcterms:modified xsi:type="dcterms:W3CDTF">2022-02-16T09:06:00Z</dcterms:modified>
</cp:coreProperties>
</file>