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Default="004A40C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10517" w:rsidRPr="00F90CCD" w:rsidRDefault="00F10517" w:rsidP="00F1051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517" w:rsidRPr="00F90CCD" w:rsidRDefault="004C7209" w:rsidP="00F10517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746A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AD9">
        <w:rPr>
          <w:rFonts w:ascii="Times New Roman" w:hAnsi="Times New Roman" w:cs="Times New Roman"/>
          <w:sz w:val="28"/>
          <w:szCs w:val="28"/>
        </w:rPr>
        <w:t>октября</w:t>
      </w:r>
      <w:r w:rsidR="00F10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г.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172A47">
        <w:rPr>
          <w:rFonts w:ascii="Times New Roman" w:hAnsi="Times New Roman" w:cs="Times New Roman"/>
          <w:sz w:val="28"/>
          <w:szCs w:val="28"/>
        </w:rPr>
        <w:t xml:space="preserve">   </w:t>
      </w:r>
      <w:r w:rsidR="00F10517">
        <w:rPr>
          <w:rFonts w:ascii="Times New Roman" w:hAnsi="Times New Roman" w:cs="Times New Roman"/>
          <w:sz w:val="28"/>
          <w:szCs w:val="28"/>
        </w:rPr>
        <w:tab/>
      </w:r>
      <w:r w:rsidR="000746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10517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0746A9">
        <w:rPr>
          <w:rFonts w:ascii="Times New Roman" w:hAnsi="Times New Roman" w:cs="Times New Roman"/>
          <w:sz w:val="28"/>
          <w:szCs w:val="28"/>
        </w:rPr>
        <w:t>1470</w:t>
      </w:r>
    </w:p>
    <w:p w:rsidR="007532E5" w:rsidRDefault="007532E5" w:rsidP="007532E5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F10517" w:rsidRDefault="00F10517" w:rsidP="00876623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538" w:rsidRPr="008A405E" w:rsidRDefault="00876623" w:rsidP="008A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05E">
        <w:rPr>
          <w:rFonts w:ascii="Times New Roman" w:hAnsi="Times New Roman" w:cs="Times New Roman"/>
          <w:b/>
          <w:sz w:val="28"/>
          <w:szCs w:val="28"/>
        </w:rPr>
        <w:t>О</w:t>
      </w:r>
      <w:r w:rsidR="00172A47" w:rsidRPr="008A405E">
        <w:rPr>
          <w:rStyle w:val="FontStyle11"/>
          <w:b/>
          <w:sz w:val="28"/>
          <w:szCs w:val="28"/>
        </w:rPr>
        <w:t xml:space="preserve"> </w:t>
      </w:r>
      <w:r w:rsidR="008A405E" w:rsidRPr="008A405E">
        <w:rPr>
          <w:rFonts w:ascii="Times New Roman" w:hAnsi="Times New Roman" w:cs="Times New Roman"/>
          <w:b/>
          <w:sz w:val="28"/>
          <w:szCs w:val="28"/>
        </w:rPr>
        <w:t xml:space="preserve">создании рабочей группы по организации и функционированию антимонопольного </w:t>
      </w:r>
      <w:proofErr w:type="spellStart"/>
      <w:r w:rsidR="008A405E" w:rsidRPr="008A405E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="008A405E" w:rsidRPr="008A405E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05E" w:rsidRPr="008A4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47" w:rsidRPr="008A405E">
        <w:rPr>
          <w:rStyle w:val="FontStyle11"/>
          <w:b/>
          <w:sz w:val="28"/>
          <w:szCs w:val="28"/>
        </w:rPr>
        <w:t xml:space="preserve">администрации </w:t>
      </w:r>
      <w:r w:rsidR="00172A47" w:rsidRPr="008A405E">
        <w:rPr>
          <w:rFonts w:ascii="Times New Roman" w:hAnsi="Times New Roman" w:cs="Times New Roman"/>
          <w:b/>
          <w:bCs/>
          <w:sz w:val="28"/>
          <w:szCs w:val="28"/>
        </w:rPr>
        <w:t>Беловского муниципального округа</w:t>
      </w:r>
    </w:p>
    <w:p w:rsidR="00876623" w:rsidRPr="009E5ACF" w:rsidRDefault="00876623" w:rsidP="008766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05E" w:rsidRDefault="00876623" w:rsidP="008A4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CF">
        <w:rPr>
          <w:rFonts w:ascii="Times New Roman" w:hAnsi="Times New Roman" w:cs="Times New Roman"/>
          <w:sz w:val="28"/>
          <w:szCs w:val="28"/>
        </w:rPr>
        <w:t>В соответс</w:t>
      </w:r>
      <w:r w:rsidR="00B81F9C" w:rsidRPr="009E5ACF"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9E5ACF" w:rsidRPr="009E5ACF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FA14C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Беловского муниципального округа от 28.04.2022 № 446 «О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округа»,</w:t>
      </w:r>
      <w:r w:rsidR="009E5ACF" w:rsidRPr="009E5ACF">
        <w:rPr>
          <w:rFonts w:ascii="Times New Roman" w:hAnsi="Times New Roman" w:cs="Times New Roman"/>
          <w:sz w:val="28"/>
          <w:szCs w:val="28"/>
        </w:rPr>
        <w:t xml:space="preserve"> </w:t>
      </w:r>
      <w:r w:rsidR="0086064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86064B" w:rsidRPr="008A405E">
        <w:rPr>
          <w:rFonts w:ascii="Times New Roman" w:hAnsi="Times New Roman" w:cs="Times New Roman"/>
          <w:sz w:val="28"/>
          <w:szCs w:val="28"/>
        </w:rPr>
        <w:t>муниципального образования Беловский муниципальный округ Кемеровской области – Кузбасса</w:t>
      </w:r>
      <w:r w:rsidR="00B30304" w:rsidRPr="008A405E">
        <w:rPr>
          <w:rFonts w:ascii="Times New Roman" w:hAnsi="Times New Roman" w:cs="Times New Roman"/>
          <w:sz w:val="28"/>
          <w:szCs w:val="28"/>
        </w:rPr>
        <w:t>:</w:t>
      </w:r>
    </w:p>
    <w:p w:rsidR="008A405E" w:rsidRDefault="008A405E" w:rsidP="008A405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05E">
        <w:rPr>
          <w:rFonts w:ascii="Times New Roman" w:hAnsi="Times New Roman" w:cs="Times New Roman"/>
          <w:sz w:val="28"/>
          <w:szCs w:val="28"/>
        </w:rPr>
        <w:t>Назначить уполномоченным подразделением рабочую группу по организации и функционировани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405E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8A40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05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и утвердить ее состав согласно приложению к настоящему распоряжению</w:t>
      </w:r>
      <w:r w:rsidRPr="008A405E">
        <w:rPr>
          <w:rFonts w:ascii="Times New Roman" w:hAnsi="Times New Roman" w:cs="Times New Roman"/>
          <w:sz w:val="28"/>
          <w:szCs w:val="28"/>
        </w:rPr>
        <w:t>.</w:t>
      </w:r>
    </w:p>
    <w:p w:rsidR="000701FF" w:rsidRDefault="008A405E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05E">
        <w:rPr>
          <w:rFonts w:ascii="Times New Roman" w:hAnsi="Times New Roman" w:cs="Times New Roman"/>
          <w:sz w:val="28"/>
          <w:szCs w:val="28"/>
        </w:rPr>
        <w:t xml:space="preserve">Назначить коллегиальным органом по оценке эффективности функционирования антимонопольного </w:t>
      </w:r>
      <w:proofErr w:type="spellStart"/>
      <w:r w:rsidRPr="008A40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A405E">
        <w:rPr>
          <w:rFonts w:ascii="Times New Roman" w:hAnsi="Times New Roman" w:cs="Times New Roman"/>
          <w:sz w:val="28"/>
          <w:szCs w:val="28"/>
        </w:rPr>
        <w:t xml:space="preserve">  - Совет по содействию развити</w:t>
      </w:r>
      <w:r w:rsidR="000701FF">
        <w:rPr>
          <w:rFonts w:ascii="Times New Roman" w:hAnsi="Times New Roman" w:cs="Times New Roman"/>
          <w:sz w:val="28"/>
          <w:szCs w:val="28"/>
        </w:rPr>
        <w:t>ю</w:t>
      </w:r>
      <w:r w:rsidRPr="008A405E">
        <w:rPr>
          <w:rFonts w:ascii="Times New Roman" w:hAnsi="Times New Roman" w:cs="Times New Roman"/>
          <w:sz w:val="28"/>
          <w:szCs w:val="28"/>
        </w:rPr>
        <w:t xml:space="preserve"> конкуренции в Беловском муниципальном </w:t>
      </w:r>
      <w:r w:rsidR="000701FF">
        <w:rPr>
          <w:rFonts w:ascii="Times New Roman" w:hAnsi="Times New Roman" w:cs="Times New Roman"/>
          <w:sz w:val="28"/>
          <w:szCs w:val="28"/>
        </w:rPr>
        <w:t>округе.</w:t>
      </w:r>
    </w:p>
    <w:p w:rsidR="000701FF" w:rsidRDefault="0038201D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FF">
        <w:rPr>
          <w:rFonts w:ascii="Times New Roman" w:hAnsi="Times New Roman" w:cs="Times New Roman"/>
          <w:sz w:val="28"/>
          <w:szCs w:val="28"/>
        </w:rPr>
        <w:t>Отменить</w:t>
      </w:r>
      <w:r w:rsidR="000701FF">
        <w:rPr>
          <w:rFonts w:ascii="Times New Roman" w:hAnsi="Times New Roman" w:cs="Times New Roman"/>
          <w:sz w:val="28"/>
          <w:szCs w:val="28"/>
        </w:rPr>
        <w:t>:</w:t>
      </w:r>
    </w:p>
    <w:p w:rsidR="00110E24" w:rsidRDefault="000701FF" w:rsidP="000701FF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390EB8" w:rsidRPr="000701FF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от </w:t>
      </w:r>
      <w:r w:rsidR="009C7119" w:rsidRPr="000701FF">
        <w:rPr>
          <w:rFonts w:ascii="Times New Roman" w:hAnsi="Times New Roman" w:cs="Times New Roman"/>
          <w:sz w:val="28"/>
          <w:szCs w:val="28"/>
        </w:rPr>
        <w:t>20</w:t>
      </w:r>
      <w:r w:rsidR="00390EB8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9C7119" w:rsidRPr="000701FF">
        <w:rPr>
          <w:rFonts w:ascii="Times New Roman" w:hAnsi="Times New Roman" w:cs="Times New Roman"/>
          <w:sz w:val="28"/>
          <w:szCs w:val="28"/>
        </w:rPr>
        <w:t>августа</w:t>
      </w:r>
      <w:r w:rsidR="00390EB8" w:rsidRPr="000701FF">
        <w:rPr>
          <w:rFonts w:ascii="Times New Roman" w:hAnsi="Times New Roman" w:cs="Times New Roman"/>
          <w:sz w:val="28"/>
          <w:szCs w:val="28"/>
        </w:rPr>
        <w:t xml:space="preserve"> 2019 г. № </w:t>
      </w:r>
      <w:r>
        <w:rPr>
          <w:rFonts w:ascii="Times New Roman" w:hAnsi="Times New Roman" w:cs="Times New Roman"/>
          <w:sz w:val="28"/>
          <w:szCs w:val="28"/>
        </w:rPr>
        <w:t>1422</w:t>
      </w:r>
      <w:r w:rsidR="00390EB8" w:rsidRPr="000701FF">
        <w:rPr>
          <w:rFonts w:ascii="Times New Roman" w:hAnsi="Times New Roman" w:cs="Times New Roman"/>
          <w:sz w:val="28"/>
          <w:szCs w:val="28"/>
        </w:rPr>
        <w:t xml:space="preserve"> «</w:t>
      </w:r>
      <w:r w:rsidR="00110E24" w:rsidRPr="000701FF">
        <w:rPr>
          <w:rFonts w:ascii="Times New Roman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по организации и функционированию </w:t>
      </w:r>
      <w:r w:rsidR="00110E24" w:rsidRPr="000701FF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0E24" w:rsidRPr="000701FF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701FF" w:rsidRDefault="000701FF" w:rsidP="000701FF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0701FF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70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701FF">
        <w:rPr>
          <w:rFonts w:ascii="Times New Roman" w:hAnsi="Times New Roman" w:cs="Times New Roman"/>
          <w:sz w:val="28"/>
          <w:szCs w:val="28"/>
        </w:rPr>
        <w:t xml:space="preserve"> 2019 г. № </w:t>
      </w:r>
      <w:r>
        <w:rPr>
          <w:rFonts w:ascii="Times New Roman" w:hAnsi="Times New Roman" w:cs="Times New Roman"/>
          <w:sz w:val="28"/>
          <w:szCs w:val="28"/>
        </w:rPr>
        <w:t>1987 «О внесении изменений в</w:t>
      </w:r>
      <w:r w:rsidRPr="00070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0701FF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от 20</w:t>
      </w:r>
      <w:r>
        <w:rPr>
          <w:rFonts w:ascii="Times New Roman" w:hAnsi="Times New Roman" w:cs="Times New Roman"/>
          <w:sz w:val="28"/>
          <w:szCs w:val="28"/>
        </w:rPr>
        <w:t xml:space="preserve">.08.2019 </w:t>
      </w:r>
      <w:r w:rsidRPr="000701F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1422</w:t>
      </w:r>
      <w:r w:rsidRPr="000701FF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по организации и функционированию </w:t>
      </w:r>
      <w:r w:rsidRPr="000701FF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0701FF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701FF" w:rsidRDefault="000701FF" w:rsidP="000701FF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FF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Беловского муниципального района от 12 февраля 2021 г. № 84 «О внесении изменений в распоряжение администрации Беловского муниципального района от 20.08.2019 № 1422 «О создании рабочей группы по организации и функционированию антимонопольного </w:t>
      </w:r>
      <w:proofErr w:type="spellStart"/>
      <w:r w:rsidRPr="000701F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0701FF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района».</w:t>
      </w:r>
    </w:p>
    <w:p w:rsidR="000701FF" w:rsidRDefault="00110E24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1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0EB8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9466D1" w:rsidRPr="000701FF">
        <w:rPr>
          <w:rFonts w:ascii="Times New Roman" w:hAnsi="Times New Roman" w:cs="Times New Roman"/>
          <w:sz w:val="28"/>
          <w:szCs w:val="28"/>
        </w:rPr>
        <w:t>настояще</w:t>
      </w:r>
      <w:r w:rsidRPr="000701FF">
        <w:rPr>
          <w:rFonts w:ascii="Times New Roman" w:hAnsi="Times New Roman" w:cs="Times New Roman"/>
          <w:sz w:val="28"/>
          <w:szCs w:val="28"/>
        </w:rPr>
        <w:t>е</w:t>
      </w:r>
      <w:r w:rsidR="009466D1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0701FF">
        <w:rPr>
          <w:rFonts w:ascii="Times New Roman" w:hAnsi="Times New Roman" w:cs="Times New Roman"/>
          <w:sz w:val="28"/>
          <w:szCs w:val="28"/>
        </w:rPr>
        <w:t>распоряжение</w:t>
      </w:r>
      <w:r w:rsidR="00531AD0" w:rsidRPr="000701FF">
        <w:rPr>
          <w:rFonts w:ascii="Times New Roman" w:hAnsi="Times New Roman" w:cs="Times New Roman"/>
          <w:sz w:val="28"/>
          <w:szCs w:val="28"/>
        </w:rPr>
        <w:t xml:space="preserve"> </w:t>
      </w:r>
      <w:r w:rsidR="00876623" w:rsidRPr="000701FF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</w:t>
      </w:r>
      <w:r w:rsidR="00656AD9">
        <w:rPr>
          <w:rFonts w:ascii="Times New Roman" w:hAnsi="Times New Roman" w:cs="Times New Roman"/>
          <w:sz w:val="28"/>
          <w:szCs w:val="28"/>
        </w:rPr>
        <w:t xml:space="preserve"> в подразделе «Антимонопольный </w:t>
      </w:r>
      <w:proofErr w:type="spellStart"/>
      <w:r w:rsidR="00656AD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656AD9">
        <w:rPr>
          <w:rFonts w:ascii="Times New Roman" w:hAnsi="Times New Roman" w:cs="Times New Roman"/>
          <w:sz w:val="28"/>
          <w:szCs w:val="28"/>
        </w:rPr>
        <w:t>» раздела «Экономика»</w:t>
      </w:r>
      <w:r w:rsidR="00876623" w:rsidRPr="000701FF">
        <w:rPr>
          <w:rFonts w:ascii="Times New Roman" w:hAnsi="Times New Roman" w:cs="Times New Roman"/>
          <w:sz w:val="28"/>
          <w:szCs w:val="28"/>
        </w:rPr>
        <w:t>.</w:t>
      </w:r>
    </w:p>
    <w:p w:rsidR="000701FF" w:rsidRPr="000701FF" w:rsidRDefault="00876623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1F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возложить на заместителя главы округа по экономике А.С. Рубцову.</w:t>
      </w:r>
    </w:p>
    <w:p w:rsidR="006F261A" w:rsidRPr="000701FF" w:rsidRDefault="00876623" w:rsidP="000701F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701FF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</w:t>
      </w:r>
      <w:r w:rsidR="00EA5A1A" w:rsidRPr="000701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EB8" w:rsidRPr="000701FF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="00C66950" w:rsidRPr="00070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7549" w:rsidRDefault="00357549" w:rsidP="003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549" w:rsidRPr="00357549" w:rsidRDefault="00357549" w:rsidP="003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61A" w:rsidRDefault="006F261A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6A9" w:rsidRDefault="000746A9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6A9" w:rsidRDefault="000746A9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50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AF233E" w:rsidRDefault="00C66950" w:rsidP="00876623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В.А. Астафьев</w:t>
      </w:r>
    </w:p>
    <w:p w:rsidR="000B6560" w:rsidRDefault="000B6560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7549" w:rsidRDefault="00357549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7549" w:rsidRDefault="00357549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1FF" w:rsidRDefault="000701FF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233E" w:rsidRPr="00AF233E" w:rsidRDefault="001058A7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 xml:space="preserve">к </w:t>
      </w:r>
      <w:r w:rsidR="00FA4813">
        <w:rPr>
          <w:rFonts w:ascii="Times New Roman" w:hAnsi="Times New Roman" w:cs="Times New Roman"/>
          <w:sz w:val="24"/>
          <w:szCs w:val="24"/>
        </w:rPr>
        <w:t>распоряжению</w:t>
      </w:r>
      <w:r w:rsidR="00EA5A1A">
        <w:rPr>
          <w:rFonts w:ascii="Times New Roman" w:hAnsi="Times New Roman" w:cs="Times New Roman"/>
          <w:sz w:val="24"/>
          <w:szCs w:val="24"/>
        </w:rPr>
        <w:t xml:space="preserve"> </w:t>
      </w:r>
      <w:r w:rsidRPr="00AF233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F233E" w:rsidRPr="00AF233E" w:rsidRDefault="00AF233E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233E"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AF233E" w:rsidRPr="00AF233E" w:rsidRDefault="00CA7A23" w:rsidP="00AF233E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258F">
        <w:rPr>
          <w:rFonts w:ascii="Times New Roman" w:hAnsi="Times New Roman" w:cs="Times New Roman"/>
          <w:sz w:val="24"/>
          <w:szCs w:val="24"/>
        </w:rPr>
        <w:t xml:space="preserve">07 </w:t>
      </w:r>
      <w:r w:rsidR="00656AD9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</w:t>
      </w:r>
      <w:r w:rsidR="00656AD9">
        <w:rPr>
          <w:rFonts w:ascii="Times New Roman" w:hAnsi="Times New Roman" w:cs="Times New Roman"/>
          <w:sz w:val="24"/>
          <w:szCs w:val="24"/>
        </w:rPr>
        <w:t>2</w:t>
      </w:r>
      <w:r w:rsidR="00AF233E" w:rsidRPr="00AF233E">
        <w:rPr>
          <w:rFonts w:ascii="Times New Roman" w:hAnsi="Times New Roman" w:cs="Times New Roman"/>
          <w:sz w:val="24"/>
          <w:szCs w:val="24"/>
        </w:rPr>
        <w:t>022 г. №</w:t>
      </w:r>
      <w:r w:rsidR="00CD258F">
        <w:rPr>
          <w:rFonts w:ascii="Times New Roman" w:hAnsi="Times New Roman" w:cs="Times New Roman"/>
          <w:sz w:val="24"/>
          <w:szCs w:val="24"/>
        </w:rPr>
        <w:t xml:space="preserve"> 1470</w:t>
      </w:r>
      <w:r w:rsidR="00AF233E" w:rsidRPr="00AF2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3E" w:rsidRDefault="00AF233E" w:rsidP="00C94AA9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73" w:rsidRDefault="00044D73" w:rsidP="00C94A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73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DB7AA6" w:rsidRPr="00044D73" w:rsidRDefault="00044D73" w:rsidP="00C94A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73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и функционированию антимонопольного </w:t>
      </w:r>
      <w:proofErr w:type="spellStart"/>
      <w:r w:rsidRPr="00044D73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 w:rsidRPr="00044D7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44D73">
        <w:rPr>
          <w:rFonts w:ascii="Times New Roman" w:hAnsi="Times New Roman" w:cs="Times New Roman"/>
          <w:b/>
          <w:sz w:val="28"/>
          <w:szCs w:val="28"/>
        </w:rPr>
        <w:t>еловского муниципального</w:t>
      </w:r>
      <w:r w:rsidR="00DB7AA6" w:rsidRPr="00044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D7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B7AA6" w:rsidRPr="00044D73" w:rsidRDefault="00DB7AA6" w:rsidP="00C94A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388"/>
      </w:tblGrid>
      <w:tr w:rsidR="00DB7AA6" w:rsidRPr="00C94AA9" w:rsidTr="00940915">
        <w:tc>
          <w:tcPr>
            <w:tcW w:w="3251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Рубцова</w:t>
            </w:r>
          </w:p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Сергеевна </w:t>
            </w:r>
          </w:p>
        </w:tc>
        <w:tc>
          <w:tcPr>
            <w:tcW w:w="6388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округа по экономике, руководитель группы</w:t>
            </w:r>
          </w:p>
        </w:tc>
      </w:tr>
      <w:tr w:rsidR="00DB7AA6" w:rsidRPr="00C94AA9" w:rsidTr="00940915">
        <w:tc>
          <w:tcPr>
            <w:tcW w:w="3251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Буймов</w:t>
            </w:r>
          </w:p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Евгений Юрьевич</w:t>
            </w:r>
          </w:p>
        </w:tc>
        <w:tc>
          <w:tcPr>
            <w:tcW w:w="6388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округа, председатель КУМИ администрации Беловского муниципального округа, заместитель руководителя группы</w:t>
            </w:r>
          </w:p>
        </w:tc>
      </w:tr>
      <w:tr w:rsidR="00DB7AA6" w:rsidRPr="00C94AA9" w:rsidTr="00940915">
        <w:tc>
          <w:tcPr>
            <w:tcW w:w="3251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Карасева</w:t>
            </w:r>
          </w:p>
          <w:p w:rsidR="00DB7AA6" w:rsidRPr="00C94AA9" w:rsidRDefault="00DB7AA6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6388" w:type="dxa"/>
          </w:tcPr>
          <w:p w:rsidR="00DB7AA6" w:rsidRPr="00C94AA9" w:rsidRDefault="00DB7AA6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комитета по управлению муниципальным имуществом администрации Беловского муниципального округа, ответственный секретарь</w:t>
            </w:r>
          </w:p>
        </w:tc>
      </w:tr>
      <w:tr w:rsidR="0047268C" w:rsidRPr="00C94AA9" w:rsidTr="00EB6FDE">
        <w:tc>
          <w:tcPr>
            <w:tcW w:w="3251" w:type="dxa"/>
          </w:tcPr>
          <w:p w:rsidR="0047268C" w:rsidRPr="00C94AA9" w:rsidRDefault="0047268C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Маздукова</w:t>
            </w:r>
            <w:proofErr w:type="spellEnd"/>
          </w:p>
          <w:p w:rsidR="0047268C" w:rsidRPr="00C94AA9" w:rsidRDefault="0047268C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Нарине</w:t>
            </w:r>
            <w:proofErr w:type="spellEnd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6388" w:type="dxa"/>
          </w:tcPr>
          <w:p w:rsidR="0047268C" w:rsidRPr="00C94AA9" w:rsidRDefault="0047268C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профилактике коррупционных и иных правонарушений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Гонтарь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Галина Григорьевна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47268C" w:rsidRPr="00C94AA9" w:rsidTr="00EB6FDE">
        <w:tc>
          <w:tcPr>
            <w:tcW w:w="3251" w:type="dxa"/>
          </w:tcPr>
          <w:p w:rsidR="0047268C" w:rsidRPr="00C94AA9" w:rsidRDefault="0047268C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Чештанова </w:t>
            </w:r>
          </w:p>
          <w:p w:rsidR="0047268C" w:rsidRPr="00C94AA9" w:rsidRDefault="0047268C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6388" w:type="dxa"/>
          </w:tcPr>
          <w:p w:rsidR="0047268C" w:rsidRPr="00C94AA9" w:rsidRDefault="0047268C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Белкина 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потребительского рынка и услуг администрации Беловского муниципального 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Ерофеева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6388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 администрации Беловского муниципального округа</w:t>
            </w:r>
          </w:p>
        </w:tc>
      </w:tr>
      <w:tr w:rsidR="009C1450" w:rsidRPr="00C94AA9" w:rsidTr="00940915">
        <w:tc>
          <w:tcPr>
            <w:tcW w:w="3251" w:type="dxa"/>
          </w:tcPr>
          <w:p w:rsidR="009C1450" w:rsidRPr="00C94AA9" w:rsidRDefault="00656AD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Клешнина</w:t>
            </w:r>
            <w:proofErr w:type="spellEnd"/>
          </w:p>
          <w:p w:rsidR="00656AD9" w:rsidRPr="00C94AA9" w:rsidRDefault="00656AD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</w:t>
            </w:r>
          </w:p>
        </w:tc>
        <w:tc>
          <w:tcPr>
            <w:tcW w:w="6388" w:type="dxa"/>
          </w:tcPr>
          <w:p w:rsidR="009C1450" w:rsidRPr="00C94AA9" w:rsidRDefault="009C1450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="00261CD1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отдела муниципальных закупок 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управления жизнеобеспечения населенных пунктов</w:t>
            </w:r>
            <w:proofErr w:type="gramEnd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DB7AA6" w:rsidRPr="00C94AA9" w:rsidTr="00940915">
        <w:tc>
          <w:tcPr>
            <w:tcW w:w="3251" w:type="dxa"/>
          </w:tcPr>
          <w:p w:rsidR="00DB7AA6" w:rsidRPr="00C94AA9" w:rsidRDefault="00C94AA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</w:p>
          <w:p w:rsidR="00C94AA9" w:rsidRPr="00C94AA9" w:rsidRDefault="00C94AA9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Жанна Викторовна</w:t>
            </w:r>
          </w:p>
        </w:tc>
        <w:tc>
          <w:tcPr>
            <w:tcW w:w="6388" w:type="dxa"/>
          </w:tcPr>
          <w:p w:rsidR="00DB7AA6" w:rsidRPr="00C94AA9" w:rsidRDefault="007A76F5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DB7AA6"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Беловского муниципального </w:t>
            </w:r>
            <w:r w:rsidR="009C1450" w:rsidRPr="00C94AA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697237" w:rsidRPr="00C94AA9" w:rsidTr="00EB6FDE">
        <w:tc>
          <w:tcPr>
            <w:tcW w:w="3251" w:type="dxa"/>
          </w:tcPr>
          <w:p w:rsidR="00697237" w:rsidRPr="00C94AA9" w:rsidRDefault="00697237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</w:p>
          <w:p w:rsidR="00697237" w:rsidRPr="00C94AA9" w:rsidRDefault="00697237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Ольга Олеговна</w:t>
            </w:r>
          </w:p>
        </w:tc>
        <w:tc>
          <w:tcPr>
            <w:tcW w:w="6388" w:type="dxa"/>
          </w:tcPr>
          <w:p w:rsidR="00697237" w:rsidRPr="00C94AA9" w:rsidRDefault="00697237" w:rsidP="00EB6F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онсультант-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советник управления опеки и попечительства администрации Беловского муниципального округа</w:t>
            </w:r>
          </w:p>
        </w:tc>
      </w:tr>
      <w:tr w:rsidR="00DB7AA6" w:rsidRPr="00C94AA9" w:rsidTr="00940915">
        <w:tc>
          <w:tcPr>
            <w:tcW w:w="3251" w:type="dxa"/>
          </w:tcPr>
          <w:p w:rsidR="00697237" w:rsidRDefault="00697237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</w:t>
            </w:r>
          </w:p>
          <w:p w:rsidR="00DB7AA6" w:rsidRPr="00697237" w:rsidRDefault="00697237" w:rsidP="00C94A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6388" w:type="dxa"/>
          </w:tcPr>
          <w:p w:rsidR="00DB7AA6" w:rsidRPr="00C94AA9" w:rsidRDefault="00697237" w:rsidP="00C94A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Консультант-советник административно-управленческого аппарата </w:t>
            </w:r>
            <w:r w:rsidR="00DB7AA6" w:rsidRPr="0069723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социальной защиты населения администрации Беловского муниципального </w:t>
            </w:r>
            <w:r w:rsidR="009C1450" w:rsidRPr="0069723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C94AA9" w:rsidRPr="00C94AA9" w:rsidTr="00EB6FDE">
        <w:tc>
          <w:tcPr>
            <w:tcW w:w="3251" w:type="dxa"/>
          </w:tcPr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AA9" w:rsidRPr="00C94AA9" w:rsidRDefault="00C94AA9" w:rsidP="00EB6FD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6388" w:type="dxa"/>
          </w:tcPr>
          <w:p w:rsidR="00C94AA9" w:rsidRPr="00C94AA9" w:rsidRDefault="00C94AA9" w:rsidP="004726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47268C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C94AA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 - досуговый центр Беловского муниципального округа»</w:t>
            </w:r>
          </w:p>
        </w:tc>
      </w:tr>
    </w:tbl>
    <w:p w:rsidR="00DB7AA6" w:rsidRPr="002848EA" w:rsidRDefault="00DB7AA6" w:rsidP="00DB7AA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A82" w:rsidRDefault="005F6A82" w:rsidP="00E57B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F6A82" w:rsidSect="001058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1D"/>
    <w:multiLevelType w:val="multilevel"/>
    <w:tmpl w:val="F3AE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1B718DA"/>
    <w:multiLevelType w:val="hybridMultilevel"/>
    <w:tmpl w:val="71C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42281"/>
    <w:multiLevelType w:val="multilevel"/>
    <w:tmpl w:val="A8A8E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4B357B6"/>
    <w:multiLevelType w:val="hybridMultilevel"/>
    <w:tmpl w:val="4642E704"/>
    <w:lvl w:ilvl="0" w:tplc="D9867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BE4B6F"/>
    <w:multiLevelType w:val="multilevel"/>
    <w:tmpl w:val="576C1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F42262A"/>
    <w:multiLevelType w:val="hybridMultilevel"/>
    <w:tmpl w:val="3D72BA8E"/>
    <w:lvl w:ilvl="0" w:tplc="85B85F7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9271DF"/>
    <w:multiLevelType w:val="multilevel"/>
    <w:tmpl w:val="7C184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BE74F32"/>
    <w:multiLevelType w:val="hybridMultilevel"/>
    <w:tmpl w:val="1672822C"/>
    <w:lvl w:ilvl="0" w:tplc="C310BFD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7263FE"/>
    <w:multiLevelType w:val="hybridMultilevel"/>
    <w:tmpl w:val="D2688716"/>
    <w:lvl w:ilvl="0" w:tplc="790C2B4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380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1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252EA"/>
    <w:rsid w:val="00025BF1"/>
    <w:rsid w:val="00044D73"/>
    <w:rsid w:val="00060BB2"/>
    <w:rsid w:val="000701FF"/>
    <w:rsid w:val="000746A9"/>
    <w:rsid w:val="00075DB7"/>
    <w:rsid w:val="00082AD4"/>
    <w:rsid w:val="00085EBA"/>
    <w:rsid w:val="00086BDB"/>
    <w:rsid w:val="00086F7C"/>
    <w:rsid w:val="000B18A8"/>
    <w:rsid w:val="000B6560"/>
    <w:rsid w:val="000C3346"/>
    <w:rsid w:val="000C3BD5"/>
    <w:rsid w:val="000E59C6"/>
    <w:rsid w:val="00105003"/>
    <w:rsid w:val="001058A7"/>
    <w:rsid w:val="00107120"/>
    <w:rsid w:val="00110E24"/>
    <w:rsid w:val="00120580"/>
    <w:rsid w:val="00125F3A"/>
    <w:rsid w:val="001438D8"/>
    <w:rsid w:val="001444E3"/>
    <w:rsid w:val="00147360"/>
    <w:rsid w:val="00153494"/>
    <w:rsid w:val="00171228"/>
    <w:rsid w:val="00172A47"/>
    <w:rsid w:val="00191449"/>
    <w:rsid w:val="001B1C99"/>
    <w:rsid w:val="001B5448"/>
    <w:rsid w:val="001B7770"/>
    <w:rsid w:val="001C125F"/>
    <w:rsid w:val="001D05C0"/>
    <w:rsid w:val="001D1192"/>
    <w:rsid w:val="001D20AE"/>
    <w:rsid w:val="001D2F2D"/>
    <w:rsid w:val="001E156D"/>
    <w:rsid w:val="001E4B59"/>
    <w:rsid w:val="001E51EE"/>
    <w:rsid w:val="001F2978"/>
    <w:rsid w:val="00230EFD"/>
    <w:rsid w:val="002360FD"/>
    <w:rsid w:val="00245547"/>
    <w:rsid w:val="00261CD1"/>
    <w:rsid w:val="0027303C"/>
    <w:rsid w:val="0029363B"/>
    <w:rsid w:val="002F5C7A"/>
    <w:rsid w:val="00307693"/>
    <w:rsid w:val="00320D82"/>
    <w:rsid w:val="00321FDF"/>
    <w:rsid w:val="00324E19"/>
    <w:rsid w:val="00357549"/>
    <w:rsid w:val="00366EC9"/>
    <w:rsid w:val="0038201D"/>
    <w:rsid w:val="003834F3"/>
    <w:rsid w:val="00384CC7"/>
    <w:rsid w:val="00390EB8"/>
    <w:rsid w:val="003B5DF6"/>
    <w:rsid w:val="003D568E"/>
    <w:rsid w:val="003D5D9E"/>
    <w:rsid w:val="003E328E"/>
    <w:rsid w:val="003E6C6C"/>
    <w:rsid w:val="0042567E"/>
    <w:rsid w:val="004370E7"/>
    <w:rsid w:val="0047268C"/>
    <w:rsid w:val="00472D1D"/>
    <w:rsid w:val="004836CA"/>
    <w:rsid w:val="0049559E"/>
    <w:rsid w:val="004A40C7"/>
    <w:rsid w:val="004A45AF"/>
    <w:rsid w:val="004B6295"/>
    <w:rsid w:val="004C7209"/>
    <w:rsid w:val="004E2163"/>
    <w:rsid w:val="004F17D6"/>
    <w:rsid w:val="005074EA"/>
    <w:rsid w:val="0051239C"/>
    <w:rsid w:val="0051591F"/>
    <w:rsid w:val="00531AD0"/>
    <w:rsid w:val="00556DB9"/>
    <w:rsid w:val="00565ECF"/>
    <w:rsid w:val="00575E3C"/>
    <w:rsid w:val="0058646B"/>
    <w:rsid w:val="005A7B2C"/>
    <w:rsid w:val="005B0FE7"/>
    <w:rsid w:val="005B6464"/>
    <w:rsid w:val="005C1CCF"/>
    <w:rsid w:val="005C4672"/>
    <w:rsid w:val="005C65C2"/>
    <w:rsid w:val="005D510D"/>
    <w:rsid w:val="005E6CAB"/>
    <w:rsid w:val="005F6A82"/>
    <w:rsid w:val="006033E0"/>
    <w:rsid w:val="00623538"/>
    <w:rsid w:val="00630B07"/>
    <w:rsid w:val="00632353"/>
    <w:rsid w:val="006531D6"/>
    <w:rsid w:val="00656AD9"/>
    <w:rsid w:val="006662C2"/>
    <w:rsid w:val="00683432"/>
    <w:rsid w:val="006915B6"/>
    <w:rsid w:val="00697237"/>
    <w:rsid w:val="006A1826"/>
    <w:rsid w:val="006D06C7"/>
    <w:rsid w:val="006E3608"/>
    <w:rsid w:val="006E6E0F"/>
    <w:rsid w:val="006E702A"/>
    <w:rsid w:val="006E7EA4"/>
    <w:rsid w:val="006F261A"/>
    <w:rsid w:val="006F3E4D"/>
    <w:rsid w:val="0070601D"/>
    <w:rsid w:val="00717FCF"/>
    <w:rsid w:val="00724B6D"/>
    <w:rsid w:val="007376A2"/>
    <w:rsid w:val="00742596"/>
    <w:rsid w:val="00742A51"/>
    <w:rsid w:val="00746622"/>
    <w:rsid w:val="007532E5"/>
    <w:rsid w:val="00756465"/>
    <w:rsid w:val="007566C3"/>
    <w:rsid w:val="00763509"/>
    <w:rsid w:val="00774EB5"/>
    <w:rsid w:val="00796389"/>
    <w:rsid w:val="007A76F5"/>
    <w:rsid w:val="007B1A1C"/>
    <w:rsid w:val="007D14FF"/>
    <w:rsid w:val="007E3820"/>
    <w:rsid w:val="007F7C01"/>
    <w:rsid w:val="00803FCA"/>
    <w:rsid w:val="00807035"/>
    <w:rsid w:val="0084142D"/>
    <w:rsid w:val="0086064B"/>
    <w:rsid w:val="00875EF9"/>
    <w:rsid w:val="00876623"/>
    <w:rsid w:val="00896BA5"/>
    <w:rsid w:val="008A405E"/>
    <w:rsid w:val="008D73DD"/>
    <w:rsid w:val="008F1486"/>
    <w:rsid w:val="00900DC5"/>
    <w:rsid w:val="009074CF"/>
    <w:rsid w:val="0091325E"/>
    <w:rsid w:val="009165B9"/>
    <w:rsid w:val="00927F0D"/>
    <w:rsid w:val="009307B8"/>
    <w:rsid w:val="00934E5A"/>
    <w:rsid w:val="00943F48"/>
    <w:rsid w:val="009466D1"/>
    <w:rsid w:val="0096010C"/>
    <w:rsid w:val="00963A19"/>
    <w:rsid w:val="00976D68"/>
    <w:rsid w:val="009C1450"/>
    <w:rsid w:val="009C7119"/>
    <w:rsid w:val="009D73C8"/>
    <w:rsid w:val="009E164A"/>
    <w:rsid w:val="009E5ACF"/>
    <w:rsid w:val="009F0D68"/>
    <w:rsid w:val="009F37F4"/>
    <w:rsid w:val="009F43D8"/>
    <w:rsid w:val="00A072BB"/>
    <w:rsid w:val="00A10095"/>
    <w:rsid w:val="00A13E5F"/>
    <w:rsid w:val="00A15B94"/>
    <w:rsid w:val="00A224CF"/>
    <w:rsid w:val="00A60B41"/>
    <w:rsid w:val="00A6684C"/>
    <w:rsid w:val="00A8717D"/>
    <w:rsid w:val="00A94296"/>
    <w:rsid w:val="00AA0F2E"/>
    <w:rsid w:val="00AB3421"/>
    <w:rsid w:val="00AC2068"/>
    <w:rsid w:val="00AD1884"/>
    <w:rsid w:val="00AE27B8"/>
    <w:rsid w:val="00AE3497"/>
    <w:rsid w:val="00AF233E"/>
    <w:rsid w:val="00B102EE"/>
    <w:rsid w:val="00B30304"/>
    <w:rsid w:val="00B31C8F"/>
    <w:rsid w:val="00B52E16"/>
    <w:rsid w:val="00B57139"/>
    <w:rsid w:val="00B81F9C"/>
    <w:rsid w:val="00B84056"/>
    <w:rsid w:val="00B843C1"/>
    <w:rsid w:val="00B90C1A"/>
    <w:rsid w:val="00BA6C1D"/>
    <w:rsid w:val="00BB4127"/>
    <w:rsid w:val="00BD034D"/>
    <w:rsid w:val="00BE6E79"/>
    <w:rsid w:val="00BF5BDE"/>
    <w:rsid w:val="00BF7516"/>
    <w:rsid w:val="00C009AC"/>
    <w:rsid w:val="00C04164"/>
    <w:rsid w:val="00C20322"/>
    <w:rsid w:val="00C23CE9"/>
    <w:rsid w:val="00C24C5D"/>
    <w:rsid w:val="00C66950"/>
    <w:rsid w:val="00C7260C"/>
    <w:rsid w:val="00C9479C"/>
    <w:rsid w:val="00C94AA9"/>
    <w:rsid w:val="00CA7A23"/>
    <w:rsid w:val="00CD0F16"/>
    <w:rsid w:val="00CD258F"/>
    <w:rsid w:val="00CE08FE"/>
    <w:rsid w:val="00CE67E0"/>
    <w:rsid w:val="00CF5786"/>
    <w:rsid w:val="00CF6407"/>
    <w:rsid w:val="00D101EA"/>
    <w:rsid w:val="00D122D7"/>
    <w:rsid w:val="00D21AEF"/>
    <w:rsid w:val="00D260F4"/>
    <w:rsid w:val="00D27FC5"/>
    <w:rsid w:val="00D375EE"/>
    <w:rsid w:val="00D50A7D"/>
    <w:rsid w:val="00D63C5E"/>
    <w:rsid w:val="00D67205"/>
    <w:rsid w:val="00D81545"/>
    <w:rsid w:val="00DB1C99"/>
    <w:rsid w:val="00DB2D43"/>
    <w:rsid w:val="00DB7AA6"/>
    <w:rsid w:val="00DE0F55"/>
    <w:rsid w:val="00E122CC"/>
    <w:rsid w:val="00E13EC3"/>
    <w:rsid w:val="00E143FF"/>
    <w:rsid w:val="00E16B61"/>
    <w:rsid w:val="00E24C17"/>
    <w:rsid w:val="00E31FF4"/>
    <w:rsid w:val="00E37BD3"/>
    <w:rsid w:val="00E434A5"/>
    <w:rsid w:val="00E56C7C"/>
    <w:rsid w:val="00E57B6C"/>
    <w:rsid w:val="00E723CA"/>
    <w:rsid w:val="00E755FC"/>
    <w:rsid w:val="00E767B0"/>
    <w:rsid w:val="00E76C41"/>
    <w:rsid w:val="00E7723B"/>
    <w:rsid w:val="00E9160A"/>
    <w:rsid w:val="00EA0F68"/>
    <w:rsid w:val="00EA5A1A"/>
    <w:rsid w:val="00EB4399"/>
    <w:rsid w:val="00ED0946"/>
    <w:rsid w:val="00ED43D8"/>
    <w:rsid w:val="00EE2A02"/>
    <w:rsid w:val="00F10517"/>
    <w:rsid w:val="00F23936"/>
    <w:rsid w:val="00F73936"/>
    <w:rsid w:val="00F76B4E"/>
    <w:rsid w:val="00F83BB7"/>
    <w:rsid w:val="00F90CCD"/>
    <w:rsid w:val="00F92FE8"/>
    <w:rsid w:val="00FA14C5"/>
    <w:rsid w:val="00FA4813"/>
    <w:rsid w:val="00FB3E92"/>
    <w:rsid w:val="00FC5EC7"/>
    <w:rsid w:val="00FD3605"/>
    <w:rsid w:val="00FD5F5C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iPriority w:val="99"/>
    <w:unhideWhenUsed/>
    <w:rsid w:val="008766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6623"/>
  </w:style>
  <w:style w:type="character" w:customStyle="1" w:styleId="FontStyle11">
    <w:name w:val="Font Style11"/>
    <w:basedOn w:val="a0"/>
    <w:rsid w:val="00876623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6E7E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3C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5">
    <w:name w:val="Сетка таблицы5"/>
    <w:basedOn w:val="a1"/>
    <w:uiPriority w:val="59"/>
    <w:rsid w:val="00D63C5E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1">
    <w:name w:val="normaltextrun1"/>
    <w:basedOn w:val="a0"/>
    <w:rsid w:val="008A405E"/>
  </w:style>
  <w:style w:type="paragraph" w:customStyle="1" w:styleId="paragraph">
    <w:name w:val="paragraph"/>
    <w:basedOn w:val="a"/>
    <w:rsid w:val="008A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63F5F-E343-4861-A381-616CF938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136</cp:revision>
  <cp:lastPrinted>2022-10-07T04:00:00Z</cp:lastPrinted>
  <dcterms:created xsi:type="dcterms:W3CDTF">2022-01-12T01:43:00Z</dcterms:created>
  <dcterms:modified xsi:type="dcterms:W3CDTF">2022-10-07T04:00:00Z</dcterms:modified>
</cp:coreProperties>
</file>