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E4" w:rsidRDefault="005C56E4" w:rsidP="00E03909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5C56E4" w:rsidRPr="00E03909" w:rsidRDefault="0087732B" w:rsidP="00E03909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E03909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2547849</wp:posOffset>
            </wp:positionH>
            <wp:positionV relativeFrom="paragraph">
              <wp:posOffset>165050</wp:posOffset>
            </wp:positionV>
            <wp:extent cx="522275" cy="84856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5" cy="84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909" w:rsidRPr="00E03909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</w:p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03909" w:rsidRDefault="00E0390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F35" w:rsidRDefault="00C77F35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ноября 2020 г.                                                                                № 471</w:t>
      </w:r>
    </w:p>
    <w:p w:rsidR="00C77F35" w:rsidRDefault="00C77F35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ишневка</w:t>
      </w:r>
    </w:p>
    <w:p w:rsidR="00B5713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87732B" w:rsidRPr="00F90CCD" w:rsidRDefault="0087732B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50C" w:rsidRPr="00C77F35" w:rsidRDefault="00DB250C" w:rsidP="00DB2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F3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70108C" w:rsidRPr="00C77F35" w:rsidRDefault="00DB250C" w:rsidP="00DB250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7F35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C77F3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23128" w:rsidRPr="00C77F35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</w:t>
      </w:r>
      <w:r w:rsidRPr="00C77F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разрешения  на  отклонение от предельных параметров разрешенного строительства, реконструкции объекта капитального строительства»</w:t>
      </w:r>
    </w:p>
    <w:p w:rsidR="00DB250C" w:rsidRPr="00DB250C" w:rsidRDefault="00DB250C" w:rsidP="00DB250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32B" w:rsidRPr="006F298D" w:rsidRDefault="0070108C" w:rsidP="00DB2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32B">
        <w:rPr>
          <w:rFonts w:ascii="Times New Roman" w:hAnsi="Times New Roman" w:cs="Times New Roman"/>
          <w:sz w:val="28"/>
          <w:szCs w:val="28"/>
        </w:rPr>
        <w:t>В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795727">
        <w:rPr>
          <w:rFonts w:ascii="Times New Roman" w:hAnsi="Times New Roman" w:cs="Times New Roman"/>
          <w:sz w:val="28"/>
          <w:szCs w:val="28"/>
        </w:rPr>
        <w:t>Градостроительным к</w:t>
      </w:r>
      <w:r w:rsidR="00911388"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Федерации, </w:t>
      </w:r>
      <w:r w:rsidR="0087732B" w:rsidRPr="006F298D">
        <w:rPr>
          <w:rFonts w:ascii="Times New Roman" w:hAnsi="Times New Roman" w:cs="Times New Roman"/>
          <w:sz w:val="28"/>
          <w:szCs w:val="28"/>
        </w:rPr>
        <w:t>Федер</w:t>
      </w:r>
      <w:r w:rsidR="00775E44">
        <w:rPr>
          <w:rFonts w:ascii="Times New Roman" w:hAnsi="Times New Roman" w:cs="Times New Roman"/>
          <w:sz w:val="28"/>
          <w:szCs w:val="28"/>
        </w:rPr>
        <w:t xml:space="preserve">альным законом  от 06.10.2003 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№</w:t>
      </w:r>
      <w:r w:rsidR="00BC1948">
        <w:rPr>
          <w:rFonts w:ascii="Times New Roman" w:hAnsi="Times New Roman" w:cs="Times New Roman"/>
          <w:sz w:val="28"/>
          <w:szCs w:val="28"/>
        </w:rPr>
        <w:t xml:space="preserve"> </w:t>
      </w:r>
      <w:r w:rsidR="0087732B" w:rsidRPr="006F298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775E44">
        <w:rPr>
          <w:rFonts w:ascii="Times New Roman" w:hAnsi="Times New Roman" w:cs="Times New Roman"/>
          <w:sz w:val="28"/>
          <w:szCs w:val="28"/>
        </w:rPr>
        <w:t>»</w:t>
      </w:r>
      <w:r w:rsidR="0087732B" w:rsidRPr="006F298D">
        <w:rPr>
          <w:rFonts w:ascii="Times New Roman" w:hAnsi="Times New Roman" w:cs="Times New Roman"/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услуг», постановлением администрации Беловского муници</w:t>
      </w:r>
      <w:r w:rsidR="0087732B">
        <w:rPr>
          <w:rFonts w:ascii="Times New Roman" w:hAnsi="Times New Roman" w:cs="Times New Roman"/>
          <w:sz w:val="28"/>
          <w:szCs w:val="28"/>
        </w:rPr>
        <w:t>пально</w:t>
      </w:r>
      <w:r w:rsidR="009569CA">
        <w:rPr>
          <w:rFonts w:ascii="Times New Roman" w:hAnsi="Times New Roman" w:cs="Times New Roman"/>
          <w:sz w:val="28"/>
          <w:szCs w:val="28"/>
        </w:rPr>
        <w:t>го района от 12.03.</w:t>
      </w:r>
      <w:r w:rsidR="0087732B">
        <w:rPr>
          <w:rFonts w:ascii="Times New Roman" w:hAnsi="Times New Roman" w:cs="Times New Roman"/>
          <w:sz w:val="28"/>
          <w:szCs w:val="28"/>
        </w:rPr>
        <w:t>2020</w:t>
      </w:r>
      <w:r w:rsidR="009569CA">
        <w:rPr>
          <w:rFonts w:ascii="Times New Roman" w:hAnsi="Times New Roman" w:cs="Times New Roman"/>
          <w:sz w:val="28"/>
          <w:szCs w:val="28"/>
        </w:rPr>
        <w:t xml:space="preserve"> </w:t>
      </w:r>
      <w:r w:rsidR="0087732B" w:rsidRPr="006F298D">
        <w:rPr>
          <w:rFonts w:ascii="Times New Roman" w:hAnsi="Times New Roman" w:cs="Times New Roman"/>
          <w:sz w:val="28"/>
          <w:szCs w:val="28"/>
        </w:rPr>
        <w:t>№</w:t>
      </w:r>
      <w:r w:rsidR="0087732B">
        <w:rPr>
          <w:rFonts w:ascii="Times New Roman" w:hAnsi="Times New Roman" w:cs="Times New Roman"/>
          <w:sz w:val="28"/>
          <w:szCs w:val="28"/>
        </w:rPr>
        <w:t xml:space="preserve"> 103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Беловском муниципальном районе»,</w:t>
      </w:r>
      <w:r w:rsidR="0087732B" w:rsidRPr="006F298D">
        <w:rPr>
          <w:sz w:val="28"/>
          <w:szCs w:val="28"/>
        </w:rPr>
        <w:t xml:space="preserve"> </w:t>
      </w:r>
      <w:r w:rsidR="0087732B" w:rsidRPr="006F298D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«Беловский муниципальный район»:</w:t>
      </w:r>
      <w:r w:rsidR="00877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32B" w:rsidRPr="006F298D" w:rsidRDefault="009A5F61" w:rsidP="009A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32B" w:rsidRPr="006F298D">
        <w:rPr>
          <w:rFonts w:ascii="Times New Roman" w:hAnsi="Times New Roman" w:cs="Times New Roman"/>
          <w:sz w:val="28"/>
          <w:szCs w:val="28"/>
        </w:rPr>
        <w:t>1.</w:t>
      </w:r>
      <w:r w:rsidR="0087732B">
        <w:rPr>
          <w:rFonts w:ascii="Times New Roman" w:hAnsi="Times New Roman" w:cs="Times New Roman"/>
          <w:sz w:val="28"/>
          <w:szCs w:val="28"/>
        </w:rPr>
        <w:t> 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725663">
        <w:rPr>
          <w:rFonts w:ascii="Times New Roman" w:hAnsi="Times New Roman" w:cs="Times New Roman"/>
          <w:sz w:val="28"/>
          <w:szCs w:val="28"/>
        </w:rPr>
        <w:t>предоставления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223128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DB2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250C" w:rsidRPr="00DB250C">
        <w:rPr>
          <w:rFonts w:ascii="Times New Roman" w:hAnsi="Times New Roman" w:cs="Times New Roman"/>
          <w:color w:val="000000"/>
          <w:sz w:val="28"/>
          <w:szCs w:val="28"/>
        </w:rPr>
        <w:t>разрешения  на  отклонение</w:t>
      </w:r>
      <w:r w:rsidR="00DB2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250C" w:rsidRPr="00DB250C">
        <w:rPr>
          <w:rFonts w:ascii="Times New Roman" w:hAnsi="Times New Roman" w:cs="Times New Roman"/>
          <w:color w:val="000000"/>
          <w:sz w:val="28"/>
          <w:szCs w:val="28"/>
        </w:rPr>
        <w:t>от предельных параметров разрешенного строительства, реконструкции объекта капитального</w:t>
      </w:r>
      <w:r w:rsidR="00DB2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250C" w:rsidRPr="00DB250C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r w:rsidR="0087732B">
        <w:rPr>
          <w:rFonts w:ascii="Times New Roman" w:hAnsi="Times New Roman" w:cs="Times New Roman"/>
          <w:sz w:val="28"/>
          <w:szCs w:val="28"/>
        </w:rPr>
        <w:t>», согласно п</w:t>
      </w:r>
      <w:r w:rsidR="0087732B" w:rsidRPr="006F298D">
        <w:rPr>
          <w:rFonts w:ascii="Times New Roman" w:hAnsi="Times New Roman" w:cs="Times New Roman"/>
          <w:sz w:val="28"/>
          <w:szCs w:val="28"/>
        </w:rPr>
        <w:t>риложению к</w:t>
      </w:r>
      <w:r w:rsidR="0087732B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87732B" w:rsidRPr="00DB250C" w:rsidRDefault="0087732B" w:rsidP="00DB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Беловс</w:t>
      </w:r>
      <w:r w:rsidR="009A5F61">
        <w:rPr>
          <w:rFonts w:ascii="Times New Roman" w:hAnsi="Times New Roman" w:cs="Times New Roman"/>
          <w:sz w:val="28"/>
          <w:szCs w:val="28"/>
        </w:rPr>
        <w:t>кого муниципального района от 31 мая</w:t>
      </w:r>
      <w:r w:rsidR="00D23CA7">
        <w:rPr>
          <w:rFonts w:ascii="Times New Roman" w:hAnsi="Times New Roman" w:cs="Times New Roman"/>
          <w:sz w:val="28"/>
          <w:szCs w:val="28"/>
        </w:rPr>
        <w:t xml:space="preserve"> 2018 г. № </w:t>
      </w:r>
      <w:r w:rsidR="00DB250C">
        <w:rPr>
          <w:rFonts w:ascii="Times New Roman" w:hAnsi="Times New Roman" w:cs="Times New Roman"/>
          <w:sz w:val="28"/>
          <w:szCs w:val="28"/>
        </w:rPr>
        <w:t>252</w:t>
      </w:r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9569CA" w:rsidRPr="00DB250C">
        <w:rPr>
          <w:rFonts w:ascii="Times New Roman" w:hAnsi="Times New Roman" w:cs="Times New Roman"/>
          <w:sz w:val="28"/>
          <w:szCs w:val="28"/>
        </w:rPr>
        <w:t>«</w:t>
      </w:r>
      <w:r w:rsidR="00DB250C" w:rsidRPr="00DB250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B250C" w:rsidRPr="00DB250C">
        <w:rPr>
          <w:rFonts w:ascii="Times New Roman" w:hAnsi="Times New Roman" w:cs="Times New Roman"/>
          <w:color w:val="000000"/>
          <w:sz w:val="28"/>
          <w:szCs w:val="28"/>
        </w:rPr>
        <w:t>«Подготовка и выдача разрешения  на  отклонение от предельных параметров разрешенного строительства, реконструкции объекта капитального строительства»</w:t>
      </w:r>
      <w:r w:rsidRPr="00DB250C">
        <w:rPr>
          <w:rFonts w:ascii="Times New Roman" w:hAnsi="Times New Roman" w:cs="Times New Roman"/>
          <w:sz w:val="28"/>
          <w:szCs w:val="28"/>
        </w:rPr>
        <w:t>.</w:t>
      </w:r>
    </w:p>
    <w:p w:rsidR="0087732B" w:rsidRDefault="0087732B" w:rsidP="00DB250C">
      <w:pPr>
        <w:spacing w:after="0" w:line="240" w:lineRule="auto"/>
        <w:jc w:val="both"/>
        <w:rPr>
          <w:sz w:val="28"/>
          <w:szCs w:val="28"/>
        </w:rPr>
      </w:pPr>
      <w:r w:rsidRPr="006F29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3. </w:t>
      </w:r>
      <w:r w:rsidRPr="00AB3F14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«Интернет».</w:t>
      </w:r>
    </w:p>
    <w:p w:rsidR="0087732B" w:rsidRDefault="0087732B" w:rsidP="000F6F0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2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района по ЖКХ, 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А.В.Курбатова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Pr="008D5380" w:rsidRDefault="0087732B" w:rsidP="000F6F0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7732B" w:rsidRPr="006F298D" w:rsidRDefault="0087732B" w:rsidP="000F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Pr="006F298D" w:rsidRDefault="0087732B" w:rsidP="000F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Default="0087732B" w:rsidP="000F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</w:p>
    <w:p w:rsidR="0087732B" w:rsidRPr="006F298D" w:rsidRDefault="0087732B" w:rsidP="000F6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F298D">
        <w:rPr>
          <w:rFonts w:ascii="Times New Roman" w:hAnsi="Times New Roman" w:cs="Times New Roman"/>
          <w:sz w:val="28"/>
          <w:szCs w:val="28"/>
        </w:rPr>
        <w:t xml:space="preserve">района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7F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F298D">
        <w:rPr>
          <w:rFonts w:ascii="Times New Roman" w:hAnsi="Times New Roman" w:cs="Times New Roman"/>
          <w:sz w:val="28"/>
          <w:szCs w:val="28"/>
        </w:rPr>
        <w:t>В.А.Астафьев</w:t>
      </w:r>
    </w:p>
    <w:p w:rsidR="0087732B" w:rsidRPr="0087732B" w:rsidRDefault="0087732B" w:rsidP="00D23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B57139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10E0" w:rsidRDefault="000C10E0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5727" w:rsidRDefault="0079572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C56E4" w:rsidRDefault="005C56E4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07B78" w:rsidRDefault="00D23CA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DB250C" w:rsidRDefault="00DB250C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C77F35" w:rsidRDefault="00C77F35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C77F35" w:rsidRDefault="00C77F35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D23CA7" w:rsidRPr="006F6309" w:rsidRDefault="00D23CA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</w:t>
      </w:r>
      <w:r w:rsidRPr="006F6309">
        <w:rPr>
          <w:rFonts w:ascii="Times New Roman" w:hAnsi="Times New Roman" w:cs="Times New Roman"/>
          <w:sz w:val="24"/>
        </w:rPr>
        <w:t>Приложение</w:t>
      </w:r>
    </w:p>
    <w:p w:rsidR="00D23CA7" w:rsidRPr="006F6309" w:rsidRDefault="00D23CA7" w:rsidP="00D23CA7">
      <w:pPr>
        <w:pStyle w:val="ConsPlusNormal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309">
        <w:rPr>
          <w:rFonts w:ascii="Times New Roman" w:hAnsi="Times New Roman" w:cs="Times New Roman"/>
          <w:sz w:val="24"/>
        </w:rPr>
        <w:t>к постановлению администрации Беловского муниципального района</w:t>
      </w:r>
    </w:p>
    <w:p w:rsidR="00D23CA7" w:rsidRPr="006F6309" w:rsidRDefault="00D23CA7" w:rsidP="00C77F3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C77F35">
        <w:rPr>
          <w:rFonts w:ascii="Times New Roman" w:hAnsi="Times New Roman"/>
          <w:sz w:val="24"/>
          <w:szCs w:val="24"/>
        </w:rPr>
        <w:t>от 13 ноября 2020 г. № 471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23CA7" w:rsidRPr="006F6309" w:rsidRDefault="00D23CA7" w:rsidP="00D23CA7">
      <w:pPr>
        <w:pStyle w:val="a3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:rsidR="00D23CA7" w:rsidRPr="00D23CA7" w:rsidRDefault="00D23CA7" w:rsidP="00D23C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3CA7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  <w:r w:rsidR="00725663">
        <w:rPr>
          <w:rFonts w:ascii="Times New Roman" w:hAnsi="Times New Roman"/>
          <w:b/>
          <w:sz w:val="24"/>
          <w:szCs w:val="24"/>
        </w:rPr>
        <w:t>предоставления</w:t>
      </w:r>
      <w:r w:rsidRPr="00D23CA7">
        <w:rPr>
          <w:rFonts w:ascii="Times New Roman" w:hAnsi="Times New Roman"/>
          <w:b/>
          <w:sz w:val="24"/>
          <w:szCs w:val="24"/>
        </w:rPr>
        <w:t xml:space="preserve"> муниципальной услуги  </w:t>
      </w:r>
    </w:p>
    <w:p w:rsidR="009A5F61" w:rsidRPr="00DB250C" w:rsidRDefault="009A5F61" w:rsidP="00DB2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0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23128">
        <w:rPr>
          <w:rFonts w:ascii="Times New Roman" w:hAnsi="Times New Roman" w:cs="Times New Roman"/>
          <w:b/>
          <w:color w:val="000000"/>
          <w:sz w:val="24"/>
          <w:szCs w:val="24"/>
        </w:rPr>
        <w:t>Предоставление</w:t>
      </w:r>
      <w:r w:rsidR="00DB250C" w:rsidRPr="00DB25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разрешения  на  отклонение от предельных параметров разрешенного строительства, реконструкции объекта капитального</w:t>
      </w:r>
      <w:r w:rsidR="00DB25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B250C" w:rsidRPr="00DB250C">
        <w:rPr>
          <w:rFonts w:ascii="Times New Roman" w:hAnsi="Times New Roman" w:cs="Times New Roman"/>
          <w:b/>
          <w:color w:val="000000"/>
          <w:sz w:val="24"/>
          <w:szCs w:val="24"/>
        </w:rPr>
        <w:t>строительства</w:t>
      </w:r>
      <w:r w:rsidRPr="00DB250C">
        <w:rPr>
          <w:rFonts w:ascii="Times New Roman" w:hAnsi="Times New Roman" w:cs="Times New Roman"/>
          <w:b/>
          <w:sz w:val="24"/>
          <w:szCs w:val="24"/>
        </w:rPr>
        <w:t>»</w:t>
      </w:r>
    </w:p>
    <w:p w:rsidR="00D23CA7" w:rsidRPr="00DB250C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CA7" w:rsidRPr="00487BC1" w:rsidRDefault="00D23CA7" w:rsidP="00487BC1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BC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23CA7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D80A40">
        <w:rPr>
          <w:rFonts w:ascii="Times New Roman" w:hAnsi="Times New Roman" w:cs="Times New Roman"/>
          <w:sz w:val="24"/>
          <w:szCs w:val="24"/>
        </w:rPr>
        <w:t>.</w:t>
      </w:r>
    </w:p>
    <w:p w:rsidR="00D23CA7" w:rsidRPr="00487BC1" w:rsidRDefault="00D23CA7" w:rsidP="0048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C1">
        <w:rPr>
          <w:rFonts w:ascii="Times New Roman" w:hAnsi="Times New Roman"/>
          <w:sz w:val="24"/>
          <w:szCs w:val="24"/>
        </w:rPr>
        <w:t xml:space="preserve">          Административный регламент предоставления муниципальной услуги: </w:t>
      </w:r>
      <w:proofErr w:type="gramStart"/>
      <w:r w:rsidR="00487BC1" w:rsidRPr="00DB250C">
        <w:rPr>
          <w:rFonts w:ascii="Times New Roman" w:hAnsi="Times New Roman" w:cs="Times New Roman"/>
          <w:sz w:val="24"/>
          <w:szCs w:val="24"/>
        </w:rPr>
        <w:t>«</w:t>
      </w:r>
      <w:r w:rsidR="00223128">
        <w:rPr>
          <w:rFonts w:ascii="Times New Roman" w:hAnsi="Times New Roman" w:cs="Times New Roman"/>
          <w:color w:val="000000"/>
          <w:sz w:val="24"/>
          <w:szCs w:val="24"/>
        </w:rPr>
        <w:t>Предоставление</w:t>
      </w:r>
      <w:r w:rsidR="00E70ECB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разрешения на</w:t>
      </w:r>
      <w:r w:rsidR="00DB250C" w:rsidRPr="00DB250C">
        <w:rPr>
          <w:rFonts w:ascii="Times New Roman" w:hAnsi="Times New Roman" w:cs="Times New Roman"/>
          <w:color w:val="000000"/>
          <w:sz w:val="24"/>
          <w:szCs w:val="24"/>
        </w:rPr>
        <w:t xml:space="preserve"> отклонение от предельных параметров разрешенного строительства, реконструкции объекта капитального строительства</w:t>
      </w:r>
      <w:r w:rsidR="00487BC1" w:rsidRPr="00DB250C">
        <w:rPr>
          <w:rFonts w:ascii="Times New Roman" w:hAnsi="Times New Roman" w:cs="Times New Roman"/>
          <w:sz w:val="24"/>
          <w:szCs w:val="24"/>
        </w:rPr>
        <w:t xml:space="preserve">» </w:t>
      </w:r>
      <w:r w:rsidRPr="00DB250C">
        <w:rPr>
          <w:rFonts w:ascii="Times New Roman" w:eastAsia="Arial" w:hAnsi="Times New Roman"/>
          <w:sz w:val="24"/>
          <w:szCs w:val="24"/>
        </w:rPr>
        <w:t>(</w:t>
      </w:r>
      <w:r w:rsidRPr="009F153B">
        <w:rPr>
          <w:rFonts w:ascii="Times New Roman" w:eastAsia="Arial" w:hAnsi="Times New Roman"/>
          <w:sz w:val="24"/>
          <w:szCs w:val="24"/>
        </w:rPr>
        <w:t>далее - административный регламент)</w:t>
      </w:r>
      <w:r w:rsidRPr="009F153B">
        <w:rPr>
          <w:rFonts w:ascii="Times New Roman" w:hAnsi="Times New Roman"/>
          <w:sz w:val="24"/>
          <w:szCs w:val="24"/>
        </w:rPr>
        <w:t xml:space="preserve">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архитектуры и градостроительства </w:t>
      </w:r>
      <w:r w:rsidRPr="009F153B">
        <w:rPr>
          <w:rFonts w:ascii="Times New Roman" w:hAnsi="Times New Roman"/>
          <w:color w:val="000000"/>
          <w:sz w:val="24"/>
          <w:szCs w:val="24"/>
        </w:rPr>
        <w:t>администрации Беловского муниципального района (далее – отдел)</w:t>
      </w:r>
      <w:r w:rsidRPr="009F15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F153B">
        <w:rPr>
          <w:rFonts w:ascii="Times New Roman" w:hAnsi="Times New Roman"/>
          <w:sz w:val="24"/>
          <w:szCs w:val="24"/>
        </w:rPr>
        <w:t>при предоставлении муниципальной услуги.</w:t>
      </w:r>
      <w:proofErr w:type="gramEnd"/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D23CA7" w:rsidRPr="009F153B" w:rsidRDefault="00D23CA7" w:rsidP="00D23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153B">
        <w:rPr>
          <w:rFonts w:ascii="Times New Roman" w:hAnsi="Times New Roman" w:cs="Times New Roman"/>
          <w:sz w:val="24"/>
          <w:szCs w:val="24"/>
        </w:rPr>
        <w:t xml:space="preserve">Получателями муниципальной услуги являются физические и юридические лица, имеющие право в соответствии с законодательством Российской Федерации и законодательством Кемеровской области – Кузбасса, либо в силу наделения их заявителями в порядке, установленном законодательством Российской Федерации и законодательством Кемеровской области - Кузбасса, полномочиями выступать от их имени при взаимодействии с соответствующими исполнительно-распорядительными, исполнительными органами местного самоуправления Беловского муниципального района и иными </w:t>
      </w:r>
      <w:r w:rsidR="00C66444">
        <w:rPr>
          <w:rFonts w:ascii="Times New Roman" w:hAnsi="Times New Roman" w:cs="Times New Roman"/>
          <w:sz w:val="24"/>
          <w:szCs w:val="24"/>
        </w:rPr>
        <w:t>организациями (далее – заявители</w:t>
      </w:r>
      <w:r w:rsidRPr="009F153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23CA7" w:rsidRPr="009F153B" w:rsidRDefault="00D23CA7" w:rsidP="00D23C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4A0" w:rsidRPr="00FD5A48" w:rsidRDefault="007444A0" w:rsidP="007444A0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 w:rsidRPr="00FD5A48">
        <w:rPr>
          <w:rFonts w:ascii="Times New Roman" w:hAnsi="Times New Roman" w:cs="Times New Roman"/>
          <w:sz w:val="24"/>
        </w:rPr>
        <w:t>1.3. Требования к порядку информирования о предоставлении муниципальной услуги.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</w:rPr>
        <w:t>1.3.1.Порядок получения</w:t>
      </w:r>
      <w:r w:rsidRPr="00F43C77">
        <w:rPr>
          <w:rFonts w:ascii="Times New Roman" w:hAnsi="Times New Roman" w:cs="Times New Roman"/>
          <w:sz w:val="24"/>
        </w:rPr>
        <w:t xml:space="preserve">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</w:t>
      </w:r>
      <w:r>
        <w:rPr>
          <w:rFonts w:ascii="Times New Roman" w:hAnsi="Times New Roman" w:cs="Times New Roman"/>
          <w:sz w:val="24"/>
        </w:rPr>
        <w:t>указанных услуг, в том числе на</w:t>
      </w:r>
      <w:r w:rsidRPr="00F43C77">
        <w:rPr>
          <w:rFonts w:ascii="Times New Roman" w:hAnsi="Times New Roman" w:cs="Times New Roman"/>
          <w:sz w:val="24"/>
        </w:rPr>
        <w:t xml:space="preserve"> официальном сайте</w:t>
      </w:r>
      <w:r>
        <w:rPr>
          <w:rFonts w:ascii="Times New Roman" w:hAnsi="Times New Roman" w:cs="Times New Roman"/>
          <w:sz w:val="24"/>
        </w:rPr>
        <w:t xml:space="preserve"> администрации Беловского муниципального района </w:t>
      </w:r>
      <w:r w:rsidRPr="00F63209">
        <w:rPr>
          <w:rFonts w:ascii="Times New Roman" w:hAnsi="Times New Roman" w:cs="Times New Roman"/>
          <w:color w:val="000000"/>
          <w:sz w:val="24"/>
          <w:lang w:val="en-US"/>
        </w:rPr>
        <w:t>www</w:t>
      </w:r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belovorn</w:t>
      </w:r>
      <w:proofErr w:type="spellEnd"/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(далее – официальный сайт администрации)</w:t>
      </w:r>
      <w:r w:rsidRPr="00F43C77">
        <w:rPr>
          <w:rFonts w:ascii="Times New Roman" w:hAnsi="Times New Roman" w:cs="Times New Roman"/>
          <w:sz w:val="24"/>
        </w:rPr>
        <w:t>, а также на Едином портале государственных и муниципальных услуг (функций)</w:t>
      </w:r>
      <w:r w:rsidRPr="00F63209">
        <w:t xml:space="preserve">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gosuslugi</w:t>
      </w:r>
      <w:proofErr w:type="spellEnd"/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</w:t>
      </w:r>
      <w:r w:rsidRPr="00F43C77">
        <w:rPr>
          <w:rFonts w:ascii="Times New Roman" w:hAnsi="Times New Roman" w:cs="Times New Roman"/>
          <w:sz w:val="24"/>
        </w:rPr>
        <w:t>(далее – Единый портал).</w:t>
      </w:r>
      <w:proofErr w:type="gramEnd"/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Информацию по вопросам предоставления муниципальной услуги, услуг, необходимых и обязательных для предоставления муниципальной услуги, заявители могут получить: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>при личном консультировании сотрудником отдела</w:t>
      </w:r>
      <w:r>
        <w:rPr>
          <w:rFonts w:ascii="Times New Roman" w:hAnsi="Times New Roman" w:cs="Times New Roman"/>
          <w:sz w:val="24"/>
        </w:rPr>
        <w:t xml:space="preserve"> архитектуры и градостроительства администрации Беловского муниципального района (далее – сотрудник отдела)</w:t>
      </w:r>
      <w:r w:rsidRPr="00F43C77">
        <w:rPr>
          <w:rFonts w:ascii="Times New Roman" w:hAnsi="Times New Roman" w:cs="Times New Roman"/>
          <w:sz w:val="24"/>
        </w:rPr>
        <w:t>, сотрудником Государственного автономного учреждения «Уполномоченный многофункциональный центр предоставления государственных и муниципальных услуг н</w:t>
      </w:r>
      <w:r>
        <w:rPr>
          <w:rFonts w:ascii="Times New Roman" w:hAnsi="Times New Roman" w:cs="Times New Roman"/>
          <w:sz w:val="24"/>
        </w:rPr>
        <w:t>а территории Кузбасса (далее -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Кузбасса»);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 помощью телефонной связи;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в ответе на обращение, направленное в отдел в письменной (электронной) форме;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официальном сайте администрации</w:t>
      </w:r>
      <w:r>
        <w:rPr>
          <w:rFonts w:ascii="Times New Roman" w:hAnsi="Times New Roman" w:cs="Times New Roman"/>
          <w:sz w:val="24"/>
        </w:rPr>
        <w:t xml:space="preserve">, </w:t>
      </w:r>
      <w:r w:rsidRPr="00F63209">
        <w:rPr>
          <w:rFonts w:ascii="Times New Roman" w:hAnsi="Times New Roman" w:cs="Times New Roman"/>
          <w:sz w:val="24"/>
        </w:rPr>
        <w:t xml:space="preserve">ГАУ «УМФЦ Кузбасса»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</w:rPr>
        <w:t>mfc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-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belovo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.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F43C77">
        <w:rPr>
          <w:rFonts w:ascii="Times New Roman" w:hAnsi="Times New Roman" w:cs="Times New Roman"/>
          <w:sz w:val="24"/>
        </w:rPr>
        <w:t>Сведения о ходе предоставления муниципальной услуги заявители могут получить посредством личного консультирования сотрудником отдела или на Едином Портале.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1.3.2. Порядок, форма и место размещения информации о порядке предоставления муниципальной услуги.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Справочная информация размещается: 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 на </w:t>
      </w:r>
      <w:r w:rsidRPr="00F43C77">
        <w:rPr>
          <w:rFonts w:ascii="Times New Roman" w:hAnsi="Times New Roman" w:cs="Times New Roman"/>
          <w:sz w:val="24"/>
        </w:rPr>
        <w:t>информационных стендах в помещениях администрации Беловского муниципального района;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 на официальном сайте администрации; 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 на официальном сайте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</w:t>
      </w:r>
      <w:r>
        <w:rPr>
          <w:rFonts w:ascii="Times New Roman" w:hAnsi="Times New Roman" w:cs="Times New Roman"/>
          <w:sz w:val="24"/>
        </w:rPr>
        <w:t>;</w:t>
      </w:r>
      <w:r w:rsidRPr="00F43C77">
        <w:rPr>
          <w:rFonts w:ascii="Times New Roman" w:hAnsi="Times New Roman" w:cs="Times New Roman"/>
          <w:sz w:val="24"/>
        </w:rPr>
        <w:t xml:space="preserve"> </w:t>
      </w:r>
    </w:p>
    <w:p w:rsidR="007444A0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</w:t>
      </w:r>
      <w:r>
        <w:rPr>
          <w:rFonts w:ascii="Times New Roman" w:hAnsi="Times New Roman" w:cs="Times New Roman"/>
          <w:sz w:val="24"/>
        </w:rPr>
        <w:t>ициальном сайте Единого портала;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в информационно – телекоммуникационной сети «Интернет» (далее – сеть «Интернет»).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К справочной информации относится следующая информация: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 xml:space="preserve">место нахождения и график работы отдела, предоставляющего </w:t>
      </w:r>
      <w:r>
        <w:rPr>
          <w:rFonts w:ascii="Times New Roman" w:hAnsi="Times New Roman" w:cs="Times New Roman"/>
          <w:sz w:val="24"/>
        </w:rPr>
        <w:t>муниципальную услугу и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Кузбасса»;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справочный телефон отдела</w:t>
      </w:r>
      <w:r>
        <w:rPr>
          <w:rFonts w:ascii="Times New Roman" w:hAnsi="Times New Roman" w:cs="Times New Roman"/>
          <w:sz w:val="24"/>
        </w:rPr>
        <w:t>, предоставляющего</w:t>
      </w:r>
      <w:r w:rsidRPr="00F43C77">
        <w:rPr>
          <w:rFonts w:ascii="Times New Roman" w:hAnsi="Times New Roman" w:cs="Times New Roman"/>
          <w:sz w:val="24"/>
        </w:rPr>
        <w:t xml:space="preserve"> муниципальную услугу, в том числе номер телефона-автоинформатора;</w:t>
      </w:r>
    </w:p>
    <w:p w:rsidR="007444A0" w:rsidRPr="00F43C77" w:rsidRDefault="007444A0" w:rsidP="007444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 адрес официального сайта администрации, а также электронной почты  и  (или) формы обратной связи в </w:t>
      </w:r>
      <w:r>
        <w:rPr>
          <w:rFonts w:ascii="Times New Roman" w:hAnsi="Times New Roman" w:cs="Times New Roman"/>
          <w:sz w:val="24"/>
        </w:rPr>
        <w:t>сети «Интернет».</w:t>
      </w:r>
    </w:p>
    <w:p w:rsidR="007444A0" w:rsidRPr="001E0C93" w:rsidRDefault="007444A0" w:rsidP="007444A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Справочная информация не приводится в тексте административного регламента и подлежит обязательному размещению и актуализации на оф</w:t>
      </w:r>
      <w:r>
        <w:rPr>
          <w:rFonts w:ascii="Times New Roman" w:hAnsi="Times New Roman" w:cs="Times New Roman"/>
          <w:sz w:val="24"/>
        </w:rPr>
        <w:t>ициальном сайте администрации, в сети «Интернет»</w:t>
      </w:r>
      <w:r w:rsidRPr="00F43C77">
        <w:rPr>
          <w:rFonts w:ascii="Times New Roman" w:hAnsi="Times New Roman" w:cs="Times New Roman"/>
          <w:sz w:val="24"/>
        </w:rPr>
        <w:t xml:space="preserve"> и на Едином портале.</w:t>
      </w:r>
    </w:p>
    <w:p w:rsidR="00D23CA7" w:rsidRPr="00D33999" w:rsidRDefault="00D23CA7" w:rsidP="00D23CA7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  <w:r w:rsidRPr="00D33999">
        <w:rPr>
          <w:rFonts w:ascii="Times New Roman" w:hAnsi="Times New Roman"/>
          <w:b/>
          <w:sz w:val="24"/>
        </w:rPr>
        <w:t>2. Стандарт предоставления муниципальной услуги</w:t>
      </w:r>
    </w:p>
    <w:p w:rsidR="00D23CA7" w:rsidRPr="00D33999" w:rsidRDefault="00D23CA7" w:rsidP="00D23CA7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</w:p>
    <w:p w:rsidR="00D23CA7" w:rsidRPr="00D80A40" w:rsidRDefault="00D23CA7" w:rsidP="000A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D80A40">
        <w:rPr>
          <w:rFonts w:ascii="Times New Roman" w:hAnsi="Times New Roman" w:cs="Times New Roman"/>
          <w:sz w:val="24"/>
        </w:rPr>
        <w:t>2.1. Наименование муниципальной услуги.</w:t>
      </w:r>
    </w:p>
    <w:p w:rsidR="00D23CA7" w:rsidRPr="00DB250C" w:rsidRDefault="00DB250C" w:rsidP="000A5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250C">
        <w:rPr>
          <w:rFonts w:ascii="Times New Roman" w:hAnsi="Times New Roman" w:cs="Times New Roman"/>
          <w:color w:val="000000"/>
          <w:sz w:val="24"/>
          <w:szCs w:val="24"/>
        </w:rPr>
        <w:t>Подготовка и выдача разрешения  на 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BC1" w:rsidRPr="00487BC1" w:rsidRDefault="00487BC1" w:rsidP="0048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ab/>
        <w:t>2.2.</w:t>
      </w:r>
      <w:r w:rsidRPr="00D80A40">
        <w:rPr>
          <w:rFonts w:ascii="Times New Roman" w:hAnsi="Times New Roman"/>
          <w:color w:val="000000"/>
          <w:sz w:val="24"/>
          <w:szCs w:val="24"/>
        </w:rPr>
        <w:t xml:space="preserve"> Наименование органа, предоставляющего муниципальную услугу.</w:t>
      </w:r>
      <w:r w:rsidRPr="00D80A40">
        <w:rPr>
          <w:rFonts w:ascii="Times New Roman" w:hAnsi="Times New Roman"/>
          <w:sz w:val="24"/>
          <w:szCs w:val="24"/>
        </w:rPr>
        <w:t xml:space="preserve"> 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b/>
          <w:sz w:val="24"/>
          <w:szCs w:val="24"/>
        </w:rPr>
        <w:t xml:space="preserve">             </w:t>
      </w:r>
      <w:r w:rsidRPr="00D80A40">
        <w:rPr>
          <w:rFonts w:ascii="Times New Roman" w:hAnsi="Times New Roman"/>
          <w:sz w:val="24"/>
          <w:szCs w:val="24"/>
        </w:rPr>
        <w:t>Муниципальная услуга предоставляется отделом.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 xml:space="preserve">             </w:t>
      </w:r>
      <w:r w:rsidR="00E05F1C">
        <w:rPr>
          <w:rFonts w:ascii="Times New Roman" w:eastAsia="Arial" w:hAnsi="Times New Roman"/>
          <w:color w:val="000000"/>
          <w:sz w:val="24"/>
          <w:szCs w:val="24"/>
        </w:rPr>
        <w:t>Заявление</w:t>
      </w:r>
      <w:r w:rsidRPr="00D80A40">
        <w:rPr>
          <w:rFonts w:ascii="Times New Roman" w:eastAsia="Arial" w:hAnsi="Times New Roman"/>
          <w:color w:val="000000"/>
          <w:sz w:val="24"/>
          <w:szCs w:val="24"/>
        </w:rPr>
        <w:t xml:space="preserve"> можно подать через </w:t>
      </w:r>
      <w:r>
        <w:rPr>
          <w:rFonts w:ascii="Times New Roman" w:hAnsi="Times New Roman"/>
          <w:sz w:val="24"/>
          <w:szCs w:val="24"/>
        </w:rPr>
        <w:t>ГАУ «УМФЦ</w:t>
      </w:r>
      <w:r w:rsidRPr="00D80A40">
        <w:rPr>
          <w:rFonts w:ascii="Times New Roman" w:hAnsi="Times New Roman"/>
          <w:sz w:val="24"/>
          <w:szCs w:val="24"/>
        </w:rPr>
        <w:t xml:space="preserve"> Кузбасса»</w:t>
      </w:r>
      <w:r w:rsidRPr="00D80A40"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Pr="00D80A40">
        <w:rPr>
          <w:rFonts w:ascii="Times New Roman" w:eastAsia="Arial" w:hAnsi="Times New Roman"/>
          <w:color w:val="000000"/>
          <w:sz w:val="24"/>
          <w:szCs w:val="24"/>
        </w:rPr>
        <w:t>с помощью Единого портала.</w:t>
      </w:r>
    </w:p>
    <w:p w:rsidR="00D23CA7" w:rsidRPr="00D80A40" w:rsidRDefault="00D23CA7" w:rsidP="00822876">
      <w:pPr>
        <w:tabs>
          <w:tab w:val="left" w:pos="1134"/>
        </w:tabs>
        <w:autoSpaceDE w:val="0"/>
        <w:spacing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0A4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80A4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Запрещается </w:t>
      </w:r>
      <w:r w:rsidRPr="00D80A40">
        <w:rPr>
          <w:rFonts w:ascii="Times New Roman" w:eastAsia="Arial" w:hAnsi="Times New Roman" w:cs="Times New Roman"/>
          <w:sz w:val="24"/>
          <w:szCs w:val="24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нормативным правовым актом </w:t>
      </w:r>
      <w:r w:rsidR="00911388">
        <w:rPr>
          <w:rFonts w:ascii="Times New Roman" w:eastAsia="Arial" w:hAnsi="Times New Roman" w:cs="Times New Roman"/>
          <w:sz w:val="24"/>
          <w:szCs w:val="24"/>
        </w:rPr>
        <w:t>Совета народных депутатов Беловского муниципального района.</w:t>
      </w:r>
      <w:proofErr w:type="gramEnd"/>
    </w:p>
    <w:p w:rsidR="00D23CA7" w:rsidRPr="00D80A40" w:rsidRDefault="00D23CA7" w:rsidP="00822876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80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Описание </w:t>
      </w:r>
      <w:r w:rsidRPr="00D80A4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результатов предоставления муниципальной услуги.</w:t>
      </w:r>
    </w:p>
    <w:p w:rsidR="00D23CA7" w:rsidRPr="00D80A40" w:rsidRDefault="00D23CA7" w:rsidP="00822876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80A4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Результатом предоставления муниципальной услуги является:  </w:t>
      </w:r>
    </w:p>
    <w:p w:rsidR="00107AE4" w:rsidRPr="00DB250C" w:rsidRDefault="000A5ACA" w:rsidP="000A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0C">
        <w:rPr>
          <w:rFonts w:ascii="Times New Roman" w:hAnsi="Times New Roman" w:cs="Times New Roman"/>
          <w:sz w:val="24"/>
          <w:szCs w:val="24"/>
        </w:rPr>
        <w:t>- </w:t>
      </w:r>
      <w:r w:rsidR="00DB250C" w:rsidRPr="00DB250C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</w:t>
      </w:r>
      <w:r w:rsidR="00DB250C" w:rsidRPr="00DB250C">
        <w:rPr>
          <w:rFonts w:ascii="Times New Roman" w:hAnsi="Times New Roman" w:cs="Times New Roman"/>
          <w:sz w:val="24"/>
          <w:szCs w:val="24"/>
        </w:rPr>
        <w:t>на</w:t>
      </w:r>
      <w:r w:rsidR="008B5E5B">
        <w:rPr>
          <w:rFonts w:ascii="Times New Roman" w:hAnsi="Times New Roman" w:cs="Times New Roman"/>
          <w:sz w:val="24"/>
          <w:szCs w:val="24"/>
        </w:rPr>
        <w:t xml:space="preserve"> </w:t>
      </w:r>
      <w:r w:rsidR="008B5E5B" w:rsidRPr="00DB250C">
        <w:rPr>
          <w:rFonts w:ascii="Times New Roman" w:hAnsi="Times New Roman" w:cs="Times New Roman"/>
          <w:color w:val="000000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9569CA" w:rsidRPr="00DB250C">
        <w:rPr>
          <w:rFonts w:ascii="Times New Roman" w:hAnsi="Times New Roman" w:cs="Times New Roman"/>
          <w:sz w:val="24"/>
          <w:szCs w:val="24"/>
        </w:rPr>
        <w:t>;</w:t>
      </w:r>
    </w:p>
    <w:p w:rsidR="009569CA" w:rsidRPr="000A5ACA" w:rsidRDefault="009569CA" w:rsidP="000A5A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A5ACA">
        <w:rPr>
          <w:rFonts w:ascii="Times New Roman" w:hAnsi="Times New Roman"/>
          <w:sz w:val="24"/>
          <w:szCs w:val="28"/>
        </w:rPr>
        <w:t>-</w:t>
      </w:r>
      <w:r w:rsidR="0001076E">
        <w:rPr>
          <w:rFonts w:ascii="Times New Roman" w:hAnsi="Times New Roman"/>
          <w:sz w:val="24"/>
          <w:szCs w:val="28"/>
        </w:rPr>
        <w:t> </w:t>
      </w:r>
      <w:r w:rsidRPr="000A5ACA">
        <w:rPr>
          <w:rFonts w:ascii="Times New Roman" w:hAnsi="Times New Roman"/>
          <w:sz w:val="24"/>
          <w:szCs w:val="28"/>
        </w:rPr>
        <w:t xml:space="preserve">отказ в </w:t>
      </w:r>
      <w:r w:rsidR="00DB250C">
        <w:rPr>
          <w:rFonts w:ascii="Times New Roman" w:hAnsi="Times New Roman"/>
          <w:sz w:val="24"/>
          <w:szCs w:val="28"/>
        </w:rPr>
        <w:t>предос</w:t>
      </w:r>
      <w:r w:rsidR="008B5E5B">
        <w:rPr>
          <w:rFonts w:ascii="Times New Roman" w:hAnsi="Times New Roman"/>
          <w:sz w:val="24"/>
          <w:szCs w:val="28"/>
        </w:rPr>
        <w:t xml:space="preserve">тавлении разрешения </w:t>
      </w:r>
      <w:r w:rsidR="00E70EC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B5E5B" w:rsidRPr="00DB250C">
        <w:rPr>
          <w:rFonts w:ascii="Times New Roman" w:hAnsi="Times New Roman" w:cs="Times New Roman"/>
          <w:color w:val="000000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93228F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</w:t>
      </w:r>
      <w:r w:rsidR="008B5E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3CA7" w:rsidRDefault="00D23CA7" w:rsidP="000A5A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34C0" w:rsidRDefault="00F454F4" w:rsidP="00E4764A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3CA7" w:rsidRPr="00D80A40">
        <w:rPr>
          <w:rFonts w:ascii="Times New Roman" w:hAnsi="Times New Roman" w:cs="Times New Roman"/>
          <w:sz w:val="24"/>
          <w:szCs w:val="24"/>
        </w:rPr>
        <w:t xml:space="preserve">2.4. </w:t>
      </w:r>
      <w:r w:rsidR="00D23CA7" w:rsidRPr="00D80A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3CA7" w:rsidRPr="00D80A40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услуги.</w:t>
      </w:r>
    </w:p>
    <w:p w:rsidR="001D4C0F" w:rsidRDefault="001D4C0F" w:rsidP="001D4C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F10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- не </w:t>
      </w:r>
      <w:r w:rsidRPr="00BD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60 рабочих дней со дня представления</w:t>
      </w:r>
      <w:r w:rsidRPr="00BD6F1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D6F10">
        <w:rPr>
          <w:rFonts w:ascii="Times New Roman" w:hAnsi="Times New Roman" w:cs="Times New Roman"/>
          <w:sz w:val="24"/>
          <w:szCs w:val="24"/>
        </w:rPr>
        <w:t xml:space="preserve"> в отдел заявления о предоставлении </w:t>
      </w:r>
      <w:r w:rsidRPr="001D4C0F">
        <w:rPr>
          <w:rFonts w:ascii="Times New Roman" w:hAnsi="Times New Roman" w:cs="Times New Roman"/>
          <w:color w:val="000000"/>
          <w:sz w:val="24"/>
        </w:rPr>
        <w:t xml:space="preserve">разрешения  отклонение от предельных параметров разрешенного строительства, реконструкции объекта капитального </w:t>
      </w:r>
      <w:r w:rsidRPr="001D4C0F">
        <w:rPr>
          <w:rFonts w:ascii="Times New Roman" w:hAnsi="Times New Roman" w:cs="Times New Roman"/>
          <w:color w:val="000000"/>
          <w:sz w:val="24"/>
        </w:rPr>
        <w:lastRenderedPageBreak/>
        <w:t>строительства</w:t>
      </w:r>
      <w:r w:rsidRPr="001D4C0F">
        <w:rPr>
          <w:rFonts w:ascii="Times New Roman" w:hAnsi="Times New Roman" w:cs="Times New Roman"/>
          <w:sz w:val="24"/>
        </w:rPr>
        <w:t xml:space="preserve"> и документ</w:t>
      </w:r>
      <w:r w:rsidRPr="00BD6F10">
        <w:rPr>
          <w:rFonts w:ascii="Times New Roman" w:hAnsi="Times New Roman" w:cs="Times New Roman"/>
          <w:sz w:val="24"/>
          <w:szCs w:val="24"/>
        </w:rPr>
        <w:t>ов, предусмотренных п. 2.6 настоящего административного регламента.</w:t>
      </w:r>
    </w:p>
    <w:p w:rsidR="001A34C0" w:rsidRPr="00165E73" w:rsidRDefault="001A34C0" w:rsidP="00165E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</w:p>
    <w:p w:rsidR="007444A0" w:rsidRPr="00D80A40" w:rsidRDefault="007444A0" w:rsidP="007444A0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80A40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0A40">
        <w:rPr>
          <w:rFonts w:ascii="Times New Roman" w:eastAsia="Arial" w:hAnsi="Times New Roman" w:cs="Times New Roman"/>
          <w:sz w:val="24"/>
          <w:szCs w:val="24"/>
        </w:rPr>
        <w:t>Нормативные правовые акты,  регулирующие предоставление муниципальной услуги.</w:t>
      </w:r>
    </w:p>
    <w:p w:rsidR="007444A0" w:rsidRPr="00D80A40" w:rsidRDefault="007444A0" w:rsidP="007444A0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D80A40">
        <w:rPr>
          <w:rFonts w:ascii="Times New Roman" w:hAnsi="Times New Roman" w:cs="Times New Roman"/>
          <w:sz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и актуализации на официальном сайте администрации</w:t>
      </w:r>
      <w:r>
        <w:rPr>
          <w:rFonts w:ascii="Times New Roman" w:hAnsi="Times New Roman" w:cs="Times New Roman"/>
          <w:sz w:val="24"/>
        </w:rPr>
        <w:t>, в сети «Интернет»</w:t>
      </w:r>
      <w:r w:rsidRPr="00D80A40">
        <w:rPr>
          <w:rFonts w:ascii="Times New Roman" w:hAnsi="Times New Roman" w:cs="Times New Roman"/>
          <w:sz w:val="24"/>
        </w:rPr>
        <w:t xml:space="preserve"> и на Едином портале. </w:t>
      </w:r>
    </w:p>
    <w:p w:rsidR="007444A0" w:rsidRDefault="007444A0" w:rsidP="007444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0A40">
        <w:rPr>
          <w:rFonts w:ascii="Times New Roman" w:hAnsi="Times New Roman" w:cs="Times New Roman"/>
          <w:sz w:val="24"/>
          <w:szCs w:val="24"/>
        </w:rPr>
        <w:t>Отдел,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D80A40">
        <w:rPr>
          <w:rFonts w:ascii="Times New Roman" w:hAnsi="Times New Roman" w:cs="Times New Roman"/>
          <w:sz w:val="24"/>
          <w:szCs w:val="24"/>
        </w:rPr>
        <w:t>, а также в соответствующем разделе Единого портала.</w:t>
      </w:r>
    </w:p>
    <w:p w:rsidR="008925CD" w:rsidRPr="0031462D" w:rsidRDefault="00E4764A" w:rsidP="007444A0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8925CD" w:rsidRPr="0031462D">
        <w:rPr>
          <w:rFonts w:ascii="Times New Roman" w:hAnsi="Times New Roman" w:cs="Times New Roman"/>
          <w:color w:val="000000" w:themeColor="text1"/>
          <w:sz w:val="24"/>
        </w:rPr>
        <w:t xml:space="preserve">2.6. </w:t>
      </w:r>
      <w:r w:rsidR="00AF496F" w:rsidRPr="00100B1C">
        <w:rPr>
          <w:rFonts w:ascii="Times New Roman" w:eastAsia="Times New Roman" w:hAnsi="Times New Roman" w:cs="Times New Roman"/>
          <w:color w:val="000000"/>
          <w:sz w:val="24"/>
        </w:rPr>
        <w:t xml:space="preserve">Исчерпывающий перечень документов, необходимых </w:t>
      </w:r>
      <w:r w:rsidR="00AF496F" w:rsidRPr="00100B1C">
        <w:rPr>
          <w:rFonts w:ascii="Times New Roman" w:eastAsia="Times New Roman" w:hAnsi="Times New Roman" w:cs="Times New Roman"/>
          <w:sz w:val="24"/>
        </w:rPr>
        <w:t>в соответствии с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подлежащих предоставлению заявителем</w:t>
      </w:r>
      <w:r w:rsidR="00AF496F">
        <w:rPr>
          <w:rFonts w:ascii="Times New Roman" w:eastAsia="Times New Roman" w:hAnsi="Times New Roman" w:cs="Times New Roman"/>
          <w:sz w:val="24"/>
        </w:rPr>
        <w:t>.</w:t>
      </w:r>
    </w:p>
    <w:p w:rsidR="00165E73" w:rsidRPr="0070151E" w:rsidRDefault="00C93DB7" w:rsidP="00165E73">
      <w:pPr>
        <w:pStyle w:val="ac"/>
        <w:suppressAutoHyphens/>
        <w:rPr>
          <w:rFonts w:ascii="Times New Roman" w:hAnsi="Times New Roman"/>
          <w:spacing w:val="2"/>
          <w:lang w:eastAsia="ar-SA"/>
        </w:rPr>
      </w:pPr>
      <w:r>
        <w:rPr>
          <w:rFonts w:ascii="Times New Roman" w:hAnsi="Times New Roman"/>
          <w:lang w:eastAsia="ar-SA"/>
        </w:rPr>
        <w:tab/>
      </w:r>
      <w:r w:rsidR="008925CD" w:rsidRPr="0012686D">
        <w:rPr>
          <w:rFonts w:ascii="Times New Roman" w:hAnsi="Times New Roman"/>
          <w:lang w:eastAsia="ar-SA"/>
        </w:rPr>
        <w:t xml:space="preserve">Для </w:t>
      </w:r>
      <w:r w:rsidR="008925CD">
        <w:rPr>
          <w:rFonts w:ascii="Times New Roman" w:hAnsi="Times New Roman"/>
          <w:lang w:eastAsia="ar-SA"/>
        </w:rPr>
        <w:t>получения муниципальной услуги</w:t>
      </w:r>
      <w:r w:rsidR="008925CD" w:rsidRPr="0012686D">
        <w:rPr>
          <w:rFonts w:ascii="Times New Roman" w:hAnsi="Times New Roman"/>
          <w:lang w:eastAsia="ar-SA"/>
        </w:rPr>
        <w:t xml:space="preserve"> </w:t>
      </w:r>
      <w:r w:rsidR="008925CD" w:rsidRPr="0012686D">
        <w:rPr>
          <w:rFonts w:ascii="Times New Roman" w:hAnsi="Times New Roman" w:cs="Times New Roman"/>
        </w:rPr>
        <w:t xml:space="preserve">заявитель подает на бумажном носителе посредством личного обращения в отдел, либо направляет в указанный орган посредством почтового </w:t>
      </w:r>
      <w:r w:rsidR="008925CD" w:rsidRPr="0070151E">
        <w:rPr>
          <w:rFonts w:ascii="Times New Roman" w:hAnsi="Times New Roman" w:cs="Times New Roman"/>
        </w:rPr>
        <w:t>отправления с уведомлением о получении или Единого портала</w:t>
      </w:r>
      <w:r w:rsidR="008925CD" w:rsidRPr="0070151E">
        <w:rPr>
          <w:rFonts w:ascii="Times New Roman" w:hAnsi="Times New Roman"/>
          <w:lang w:eastAsia="ar-SA"/>
        </w:rPr>
        <w:t xml:space="preserve"> </w:t>
      </w:r>
      <w:r w:rsidR="00E05F1C" w:rsidRPr="0070151E">
        <w:rPr>
          <w:rFonts w:ascii="Times New Roman" w:hAnsi="Times New Roman" w:cs="Times New Roman"/>
        </w:rPr>
        <w:t>заявление</w:t>
      </w:r>
      <w:r w:rsidR="00BB3CAE" w:rsidRPr="0070151E">
        <w:rPr>
          <w:rFonts w:ascii="Times New Roman" w:hAnsi="Times New Roman" w:cs="Times New Roman"/>
        </w:rPr>
        <w:t xml:space="preserve"> </w:t>
      </w:r>
      <w:r w:rsidR="008925CD" w:rsidRPr="0070151E">
        <w:rPr>
          <w:rFonts w:ascii="Times New Roman" w:hAnsi="Times New Roman" w:cs="Times New Roman"/>
          <w:color w:val="000000" w:themeColor="text1"/>
          <w:spacing w:val="2"/>
          <w:lang w:eastAsia="ar-SA"/>
        </w:rPr>
        <w:t xml:space="preserve">(Приложение 1). </w:t>
      </w:r>
      <w:r w:rsidR="00165E73" w:rsidRPr="0070151E">
        <w:rPr>
          <w:rFonts w:ascii="Times New Roman" w:hAnsi="Times New Roman"/>
          <w:spacing w:val="2"/>
          <w:lang w:eastAsia="ar-SA"/>
        </w:rPr>
        <w:t>К указанному заявлению прилагаются следующие документы:</w:t>
      </w:r>
    </w:p>
    <w:p w:rsidR="00165E73" w:rsidRPr="0070151E" w:rsidRDefault="00165E73" w:rsidP="00165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51E">
        <w:rPr>
          <w:rFonts w:ascii="Times New Roman" w:hAnsi="Times New Roman" w:cs="Times New Roman"/>
          <w:bCs/>
          <w:sz w:val="24"/>
          <w:szCs w:val="24"/>
        </w:rPr>
        <w:t>1) д</w:t>
      </w:r>
      <w:r w:rsidRPr="0070151E">
        <w:rPr>
          <w:rFonts w:ascii="Times New Roman" w:hAnsi="Times New Roman" w:cs="Times New Roman"/>
          <w:sz w:val="24"/>
          <w:szCs w:val="24"/>
        </w:rPr>
        <w:t>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Федерации;</w:t>
      </w:r>
    </w:p>
    <w:p w:rsidR="00165E73" w:rsidRPr="0070151E" w:rsidRDefault="00165E73" w:rsidP="00165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51E">
        <w:rPr>
          <w:rFonts w:ascii="Times New Roman" w:hAnsi="Times New Roman" w:cs="Times New Roman"/>
          <w:sz w:val="24"/>
          <w:szCs w:val="24"/>
        </w:rPr>
        <w:t>2) документ, подтверждающий полномочия представителя, в случае обращения за получением муниципальной услуги представителя;</w:t>
      </w:r>
    </w:p>
    <w:p w:rsidR="005F6255" w:rsidRPr="00165E73" w:rsidRDefault="00165E73" w:rsidP="00165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51E">
        <w:rPr>
          <w:rFonts w:ascii="Times New Roman" w:hAnsi="Times New Roman" w:cs="Times New Roman"/>
          <w:sz w:val="24"/>
          <w:szCs w:val="24"/>
        </w:rPr>
        <w:t xml:space="preserve">3) правоустанавливающие документы на земельный участок  и (или) здания, строения, сооружения, помещения, расположенные на соответствующем земельном участке, </w:t>
      </w:r>
      <w:r w:rsidRPr="0070151E">
        <w:rPr>
          <w:rFonts w:ascii="Times New Roman" w:eastAsia="Times New Roman" w:hAnsi="Times New Roman" w:cs="Times New Roman"/>
          <w:sz w:val="24"/>
          <w:szCs w:val="24"/>
        </w:rPr>
        <w:t>применительно к которым запрашивается разрешение</w:t>
      </w:r>
      <w:r w:rsidRPr="0070151E">
        <w:rPr>
          <w:rFonts w:ascii="Times New Roman" w:hAnsi="Times New Roman" w:cs="Times New Roman"/>
          <w:sz w:val="24"/>
          <w:szCs w:val="24"/>
        </w:rPr>
        <w:t xml:space="preserve"> </w:t>
      </w:r>
      <w:r w:rsidRPr="0070151E">
        <w:rPr>
          <w:rFonts w:ascii="Times New Roman" w:hAnsi="Times New Roman" w:cs="Times New Roman"/>
          <w:color w:val="000000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строительства.</w:t>
      </w:r>
    </w:p>
    <w:p w:rsidR="005F6255" w:rsidRPr="00C93DB7" w:rsidRDefault="005F6255" w:rsidP="00C9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3B6B" w:rsidRPr="001D3B6B" w:rsidRDefault="00E4764A" w:rsidP="005F62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76">
        <w:rPr>
          <w:rFonts w:ascii="Times New Roman" w:hAnsi="Times New Roman" w:cs="Times New Roman"/>
          <w:sz w:val="24"/>
          <w:szCs w:val="24"/>
        </w:rPr>
        <w:t>2.7</w:t>
      </w:r>
      <w:r w:rsidR="00822876" w:rsidRPr="00FA60AF">
        <w:rPr>
          <w:rFonts w:ascii="Times New Roman" w:hAnsi="Times New Roman" w:cs="Times New Roman"/>
          <w:sz w:val="24"/>
          <w:szCs w:val="24"/>
        </w:rPr>
        <w:t>.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="00AF496F" w:rsidRPr="00100B1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</w:t>
      </w:r>
      <w:r w:rsidR="005F6255">
        <w:rPr>
          <w:rFonts w:ascii="Times New Roman" w:hAnsi="Times New Roman" w:cs="Times New Roman"/>
          <w:sz w:val="24"/>
          <w:szCs w:val="24"/>
        </w:rPr>
        <w:t xml:space="preserve">  не предусмотрен.</w:t>
      </w:r>
    </w:p>
    <w:p w:rsidR="00822876" w:rsidRDefault="00822876" w:rsidP="001D3B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876" w:rsidRDefault="00E4764A" w:rsidP="008228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76">
        <w:rPr>
          <w:rFonts w:ascii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822876" w:rsidRPr="00DD4604" w:rsidRDefault="00822876" w:rsidP="00822876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 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ставления документов и информации ил</w:t>
      </w:r>
      <w:r>
        <w:rPr>
          <w:rFonts w:ascii="Times New Roman" w:hAnsi="Times New Roman" w:cs="Times New Roman"/>
          <w:sz w:val="24"/>
          <w:szCs w:val="24"/>
        </w:rPr>
        <w:t>и осуществления действий, 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</w:t>
      </w:r>
      <w:r>
        <w:rPr>
          <w:rFonts w:ascii="Times New Roman" w:hAnsi="Times New Roman" w:cs="Times New Roman"/>
          <w:sz w:val="24"/>
          <w:szCs w:val="24"/>
        </w:rPr>
        <w:t>ния, возникающие в связи с предо</w:t>
      </w:r>
      <w:r w:rsidRPr="00DD4604">
        <w:rPr>
          <w:rFonts w:ascii="Times New Roman" w:hAnsi="Times New Roman" w:cs="Times New Roman"/>
          <w:sz w:val="24"/>
          <w:szCs w:val="24"/>
        </w:rPr>
        <w:t>ставлением муниципальной услуги;</w:t>
      </w:r>
    </w:p>
    <w:p w:rsidR="00822876" w:rsidRDefault="00822876" w:rsidP="00E47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</w:rPr>
        <w:t>-</w:t>
      </w:r>
      <w:r w:rsidR="005F6255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пред</w:t>
      </w:r>
      <w:r w:rsidRPr="009621B9">
        <w:rPr>
          <w:rFonts w:ascii="Times New Roman" w:hAnsi="Times New Roman" w:cs="Times New Roman"/>
          <w:sz w:val="24"/>
        </w:rPr>
        <w:t>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– Кузбасса и  муниципальными правовыми актами находятся в распоряжении органов,  предоставляющих муниципальные услуги, иных государственных органов, органов местного самоуправления, и (или) подведомственных исполнительным органам государственной власти Кемеровской области – Кузбасса,  и органам местного самоуправления организаций, участвующих в предоставлении государственных или муниципальных ус</w:t>
      </w:r>
      <w:r>
        <w:rPr>
          <w:rFonts w:ascii="Times New Roman" w:hAnsi="Times New Roman" w:cs="Times New Roman"/>
          <w:sz w:val="24"/>
        </w:rPr>
        <w:t xml:space="preserve">луг, </w:t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</w:t>
      </w:r>
      <w:proofErr w:type="gramEnd"/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указанных в части 6 статьи 7 Федерального закона от 27.07.2010 № 210-ФЗ «Об организации предоставления государственных и муниципальных услуг»</w:t>
      </w:r>
      <w:r w:rsidR="00A53F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3F33" w:rsidRDefault="00A53F33" w:rsidP="00A5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-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п. 4 части 1 статьи 7 Федерального закона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2876" w:rsidRDefault="00822876" w:rsidP="00822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876" w:rsidRPr="003B2B49" w:rsidRDefault="00822876" w:rsidP="00822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2.9</w:t>
      </w:r>
      <w:r w:rsidRPr="00B51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A744DF" w:rsidRPr="00A92E48" w:rsidRDefault="00A744DF" w:rsidP="00A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 xml:space="preserve">Основаниями для отказа в приеме документов являются: </w:t>
      </w:r>
    </w:p>
    <w:p w:rsidR="008D7F68" w:rsidRPr="00A92E48" w:rsidRDefault="008D7F68" w:rsidP="008D7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 заявление, заполненное не полностью или имеющие пустые графы;</w:t>
      </w:r>
    </w:p>
    <w:p w:rsidR="008D7F68" w:rsidRPr="0070151E" w:rsidRDefault="008D7F68" w:rsidP="008D7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70151E">
        <w:rPr>
          <w:rFonts w:ascii="Times New Roman" w:hAnsi="Times New Roman" w:cs="Times New Roman"/>
          <w:sz w:val="24"/>
        </w:rPr>
        <w:t>- 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8D7F68" w:rsidRPr="0070151E" w:rsidRDefault="008D7F68" w:rsidP="008D7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70151E">
        <w:rPr>
          <w:rFonts w:ascii="Times New Roman" w:hAnsi="Times New Roman" w:cs="Times New Roman"/>
          <w:sz w:val="24"/>
        </w:rPr>
        <w:t>- 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8D7F68" w:rsidRPr="0070151E" w:rsidRDefault="008D7F68" w:rsidP="008D7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70151E">
        <w:rPr>
          <w:rFonts w:ascii="Times New Roman" w:hAnsi="Times New Roman" w:cs="Times New Roman"/>
          <w:sz w:val="24"/>
        </w:rPr>
        <w:t>- текст, представленного заявителем заявления не поддается прочтению, исполнен карандашом, имеет подчистки и исправления, не зав</w:t>
      </w:r>
      <w:r w:rsidR="00223128" w:rsidRPr="0070151E">
        <w:rPr>
          <w:rFonts w:ascii="Times New Roman" w:hAnsi="Times New Roman" w:cs="Times New Roman"/>
          <w:sz w:val="24"/>
        </w:rPr>
        <w:t>еренные в установленном порядке,</w:t>
      </w:r>
      <w:r w:rsidRPr="0070151E">
        <w:rPr>
          <w:rFonts w:ascii="Times New Roman" w:hAnsi="Times New Roman" w:cs="Times New Roman"/>
          <w:sz w:val="24"/>
        </w:rPr>
        <w:t xml:space="preserve"> в заявлении не указаны фамилия, имя, отчество (при наличии) заявителя, почтовый адрес или номер телефона, по которому можно связаться с заявителем;</w:t>
      </w:r>
    </w:p>
    <w:p w:rsidR="008D7F68" w:rsidRPr="0070151E" w:rsidRDefault="008D7F68" w:rsidP="008D7F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51E">
        <w:rPr>
          <w:rFonts w:ascii="Times New Roman" w:hAnsi="Times New Roman" w:cs="Times New Roman"/>
          <w:sz w:val="24"/>
        </w:rPr>
        <w:t>- документы с серьезными повреждениями, не позволяющими однозначно истолковать их содержание</w:t>
      </w:r>
      <w:r w:rsidRPr="0070151E">
        <w:rPr>
          <w:rFonts w:ascii="Times New Roman" w:hAnsi="Times New Roman" w:cs="Times New Roman"/>
          <w:sz w:val="24"/>
          <w:szCs w:val="24"/>
        </w:rPr>
        <w:t>;</w:t>
      </w:r>
    </w:p>
    <w:p w:rsidR="008D7F68" w:rsidRPr="00E4764A" w:rsidRDefault="008D7F68" w:rsidP="008D7F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51E">
        <w:rPr>
          <w:rFonts w:ascii="Times New Roman" w:hAnsi="Times New Roman" w:cs="Times New Roman"/>
          <w:sz w:val="24"/>
          <w:szCs w:val="24"/>
        </w:rPr>
        <w:t>- непредставление одного и более документов, указанных в п. 2.6 настоящего административного регламента.</w:t>
      </w:r>
    </w:p>
    <w:p w:rsidR="008D7F68" w:rsidRDefault="008D7F68" w:rsidP="008D7F68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Сотрудник отдела, уполномоченный</w:t>
      </w:r>
      <w:r w:rsidRPr="00BF2586">
        <w:rPr>
          <w:rFonts w:ascii="Times New Roman" w:hAnsi="Times New Roman" w:cs="Times New Roman"/>
          <w:sz w:val="24"/>
        </w:rPr>
        <w:t xml:space="preserve">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</w:t>
      </w:r>
      <w:r>
        <w:rPr>
          <w:rFonts w:ascii="Times New Roman" w:hAnsi="Times New Roman" w:cs="Times New Roman"/>
          <w:sz w:val="24"/>
        </w:rPr>
        <w:t>.</w:t>
      </w:r>
    </w:p>
    <w:p w:rsidR="00A744DF" w:rsidRDefault="00A744DF" w:rsidP="00A744DF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</w:p>
    <w:p w:rsidR="00A744DF" w:rsidRDefault="00A744DF" w:rsidP="0099259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</w:t>
      </w:r>
      <w:r w:rsidRPr="00B510E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приостановления или отказа в предоставлении  муниципальной услуги.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A744DF" w:rsidRDefault="00A744DF" w:rsidP="0099259A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57424">
        <w:rPr>
          <w:rFonts w:ascii="Times New Roman" w:hAnsi="Times New Roman" w:cs="Times New Roman"/>
          <w:sz w:val="24"/>
        </w:rPr>
        <w:t xml:space="preserve">Основания для приостановления предоставления муниципальной услуги не предусмотрены.  </w:t>
      </w:r>
    </w:p>
    <w:p w:rsidR="0099259A" w:rsidRDefault="0099259A" w:rsidP="0099259A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C04AE9">
        <w:rPr>
          <w:rFonts w:ascii="Times New Roman" w:eastAsia="Arial" w:hAnsi="Times New Roman"/>
          <w:sz w:val="24"/>
          <w:szCs w:val="24"/>
          <w:lang w:eastAsia="ar-SA"/>
        </w:rPr>
        <w:t>Основания для отказа в</w:t>
      </w:r>
      <w:r w:rsidRPr="00C04AE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предоставлении муниципальной услуги:</w:t>
      </w:r>
    </w:p>
    <w:p w:rsidR="008D7F68" w:rsidRDefault="00F454F4" w:rsidP="008D7F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ab/>
      </w:r>
      <w:r w:rsidR="006400F7"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1)</w:t>
      </w:r>
      <w:r w:rsidR="0087188A"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 w:rsidR="008D7F68">
        <w:rPr>
          <w:rFonts w:ascii="Times New Roman" w:hAnsi="Times New Roman" w:cs="Times New Roman"/>
          <w:sz w:val="24"/>
        </w:rPr>
        <w:t>к заявлению не приложены документы, предусмотренные</w:t>
      </w:r>
      <w:r w:rsidR="00504BF7" w:rsidRPr="00D11026">
        <w:rPr>
          <w:rFonts w:ascii="Times New Roman" w:hAnsi="Times New Roman" w:cs="Times New Roman"/>
          <w:sz w:val="24"/>
        </w:rPr>
        <w:t xml:space="preserve"> п</w:t>
      </w:r>
      <w:r w:rsidR="0087188A">
        <w:rPr>
          <w:rFonts w:ascii="Times New Roman" w:hAnsi="Times New Roman" w:cs="Times New Roman"/>
          <w:sz w:val="24"/>
        </w:rPr>
        <w:t>. </w:t>
      </w:r>
      <w:r w:rsidR="00504BF7" w:rsidRPr="00D11026">
        <w:rPr>
          <w:rFonts w:ascii="Times New Roman" w:hAnsi="Times New Roman" w:cs="Times New Roman"/>
          <w:sz w:val="24"/>
        </w:rPr>
        <w:t>2.6</w:t>
      </w:r>
      <w:r w:rsidR="00504BF7">
        <w:rPr>
          <w:rFonts w:ascii="Times New Roman" w:hAnsi="Times New Roman" w:cs="Times New Roman"/>
          <w:sz w:val="24"/>
        </w:rPr>
        <w:t xml:space="preserve"> </w:t>
      </w:r>
      <w:r w:rsidR="00504BF7" w:rsidRPr="00D11026">
        <w:rPr>
          <w:rFonts w:ascii="Times New Roman" w:hAnsi="Times New Roman" w:cs="Times New Roman"/>
          <w:sz w:val="24"/>
        </w:rPr>
        <w:t>настоящего админи</w:t>
      </w:r>
      <w:r w:rsidR="00504BF7">
        <w:rPr>
          <w:rFonts w:ascii="Times New Roman" w:hAnsi="Times New Roman" w:cs="Times New Roman"/>
          <w:sz w:val="24"/>
        </w:rPr>
        <w:t>стративного</w:t>
      </w:r>
      <w:r w:rsidR="00504BF7" w:rsidRPr="00D11026">
        <w:rPr>
          <w:rFonts w:ascii="Times New Roman" w:hAnsi="Times New Roman" w:cs="Times New Roman"/>
          <w:sz w:val="24"/>
        </w:rPr>
        <w:t xml:space="preserve"> регламента</w:t>
      </w:r>
      <w:r w:rsidR="00616CD2">
        <w:rPr>
          <w:rFonts w:ascii="Times New Roman" w:hAnsi="Times New Roman" w:cs="Times New Roman"/>
          <w:sz w:val="24"/>
        </w:rPr>
        <w:t>;</w:t>
      </w:r>
    </w:p>
    <w:p w:rsidR="00463D00" w:rsidRDefault="00463D00" w:rsidP="008D7F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несоблюдение требований технических регламентов;</w:t>
      </w:r>
    </w:p>
    <w:p w:rsidR="008D7F68" w:rsidRPr="008D7F68" w:rsidRDefault="008D7F68" w:rsidP="008D7F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="00463D00">
        <w:rPr>
          <w:rFonts w:ascii="Times New Roman" w:hAnsi="Times New Roman" w:cs="Times New Roman"/>
          <w:sz w:val="24"/>
          <w:szCs w:val="24"/>
        </w:rPr>
        <w:t>3</w:t>
      </w:r>
      <w:r w:rsidRPr="008D7F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D7F68">
        <w:rPr>
          <w:rFonts w:ascii="Times New Roman" w:eastAsia="Arial" w:hAnsi="Times New Roman"/>
          <w:color w:val="000000"/>
          <w:sz w:val="24"/>
          <w:szCs w:val="24"/>
        </w:rPr>
        <w:t>отрицательное заключение о результатах публичных слушаний, выразившееся в нарушении права человека на благоприятные условия жизнедеятельности, прав и законных интересов правообладателей земельных участков, имеющих общие границы с земельным участком, применительно к которому запрашивается разрешение,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правообладателей помещений, являющихся частью объекта капитального</w:t>
      </w:r>
      <w:proofErr w:type="gramEnd"/>
      <w:r w:rsidRPr="008D7F68">
        <w:rPr>
          <w:rFonts w:ascii="Times New Roman" w:eastAsia="Arial" w:hAnsi="Times New Roman"/>
          <w:color w:val="000000"/>
          <w:sz w:val="24"/>
          <w:szCs w:val="24"/>
        </w:rPr>
        <w:t xml:space="preserve"> строительства, применительно к которому з</w:t>
      </w:r>
      <w:r w:rsidR="009C63E6">
        <w:rPr>
          <w:rFonts w:ascii="Times New Roman" w:eastAsia="Arial" w:hAnsi="Times New Roman"/>
          <w:color w:val="000000"/>
          <w:sz w:val="24"/>
          <w:szCs w:val="24"/>
        </w:rPr>
        <w:t>апрашивается разрешение,</w:t>
      </w:r>
      <w:r w:rsidRPr="008D7F6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gramStart"/>
      <w:r w:rsidRPr="008D7F68">
        <w:rPr>
          <w:rFonts w:ascii="Times New Roman" w:eastAsia="Arial" w:hAnsi="Times New Roman"/>
          <w:color w:val="000000"/>
          <w:sz w:val="24"/>
          <w:szCs w:val="24"/>
        </w:rPr>
        <w:t>оказании</w:t>
      </w:r>
      <w:proofErr w:type="gramEnd"/>
      <w:r w:rsidRPr="008D7F68">
        <w:rPr>
          <w:rFonts w:ascii="Times New Roman" w:eastAsia="Arial" w:hAnsi="Times New Roman"/>
          <w:color w:val="000000"/>
          <w:sz w:val="24"/>
          <w:szCs w:val="24"/>
        </w:rPr>
        <w:t xml:space="preserve"> негативного воздействия на окружающую среду при предоставлении разрешения;</w:t>
      </w:r>
    </w:p>
    <w:p w:rsidR="008D7F68" w:rsidRPr="008D7F68" w:rsidRDefault="00463D00" w:rsidP="008D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4</w:t>
      </w:r>
      <w:r w:rsidR="008D7F68" w:rsidRPr="008D7F68">
        <w:rPr>
          <w:rFonts w:ascii="Times New Roman" w:eastAsia="Arial" w:hAnsi="Times New Roman"/>
          <w:color w:val="000000"/>
          <w:sz w:val="24"/>
          <w:szCs w:val="24"/>
        </w:rPr>
        <w:t>)</w:t>
      </w:r>
      <w:r w:rsidR="008D7F68">
        <w:rPr>
          <w:rFonts w:ascii="Times New Roman" w:eastAsia="Arial" w:hAnsi="Times New Roman"/>
          <w:color w:val="000000"/>
          <w:sz w:val="24"/>
          <w:szCs w:val="24"/>
        </w:rPr>
        <w:t> </w:t>
      </w:r>
      <w:r w:rsidR="008D7F68" w:rsidRPr="008D7F68">
        <w:rPr>
          <w:rFonts w:ascii="Times New Roman" w:hAnsi="Times New Roman"/>
          <w:sz w:val="24"/>
          <w:szCs w:val="24"/>
        </w:rPr>
        <w:t xml:space="preserve">отклонение </w:t>
      </w:r>
      <w:r w:rsidR="00F37697">
        <w:rPr>
          <w:rFonts w:ascii="Times New Roman" w:hAnsi="Times New Roman"/>
          <w:sz w:val="24"/>
          <w:szCs w:val="24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 w:rsidR="008D7F68" w:rsidRPr="008D7F68">
        <w:rPr>
          <w:rFonts w:ascii="Times New Roman" w:hAnsi="Times New Roman"/>
          <w:sz w:val="24"/>
          <w:szCs w:val="24"/>
        </w:rPr>
        <w:t>не соответствует ограничениям использования объектов недвижимости, установленн</w:t>
      </w:r>
      <w:r w:rsidR="00CB4ABF">
        <w:rPr>
          <w:rFonts w:ascii="Times New Roman" w:hAnsi="Times New Roman"/>
          <w:sz w:val="24"/>
          <w:szCs w:val="24"/>
        </w:rPr>
        <w:t xml:space="preserve">ым на </w:t>
      </w:r>
      <w:proofErr w:type="spellStart"/>
      <w:r w:rsidR="00CB4ABF">
        <w:rPr>
          <w:rFonts w:ascii="Times New Roman" w:hAnsi="Times New Roman"/>
          <w:sz w:val="24"/>
          <w:szCs w:val="24"/>
        </w:rPr>
        <w:t>приаэродромной</w:t>
      </w:r>
      <w:proofErr w:type="spellEnd"/>
      <w:r w:rsidR="00CB4ABF">
        <w:rPr>
          <w:rFonts w:ascii="Times New Roman" w:hAnsi="Times New Roman"/>
          <w:sz w:val="24"/>
          <w:szCs w:val="24"/>
        </w:rPr>
        <w:t xml:space="preserve"> территории.</w:t>
      </w:r>
    </w:p>
    <w:p w:rsidR="008D7F68" w:rsidRPr="008D7F68" w:rsidRDefault="00CB4ABF" w:rsidP="008D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="008D7F68" w:rsidRPr="008D7F68">
        <w:rPr>
          <w:rFonts w:ascii="Times New Roman" w:hAnsi="Times New Roman"/>
          <w:sz w:val="24"/>
          <w:szCs w:val="24"/>
        </w:rPr>
        <w:t xml:space="preserve">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9" w:history="1">
        <w:r w:rsidR="008D7F68" w:rsidRPr="008D7F68">
          <w:rPr>
            <w:rFonts w:ascii="Times New Roman" w:hAnsi="Times New Roman"/>
            <w:sz w:val="24"/>
            <w:szCs w:val="24"/>
          </w:rPr>
          <w:t>части 2 статьи 55.32</w:t>
        </w:r>
      </w:hyperlink>
      <w:r w:rsidR="008D7F68" w:rsidRPr="008D7F68">
        <w:rPr>
          <w:rFonts w:ascii="Times New Roman" w:hAnsi="Times New Roman"/>
          <w:sz w:val="24"/>
          <w:szCs w:val="24"/>
        </w:rPr>
        <w:t xml:space="preserve"> Г</w:t>
      </w:r>
      <w:r w:rsidR="008D7F68">
        <w:rPr>
          <w:rFonts w:ascii="Times New Roman" w:hAnsi="Times New Roman"/>
          <w:sz w:val="24"/>
          <w:szCs w:val="24"/>
        </w:rPr>
        <w:t>радостроительного</w:t>
      </w:r>
      <w:r w:rsidR="008D7F68" w:rsidRPr="008D7F68">
        <w:rPr>
          <w:rFonts w:ascii="Times New Roman" w:hAnsi="Times New Roman"/>
          <w:sz w:val="24"/>
          <w:szCs w:val="24"/>
        </w:rPr>
        <w:t xml:space="preserve"> кодекса Российской Федерации</w:t>
      </w:r>
      <w:r w:rsidR="008D7F68"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 w:rsidR="008D7F68">
        <w:rPr>
          <w:rFonts w:ascii="Times New Roman" w:hAnsi="Times New Roman"/>
          <w:sz w:val="24"/>
          <w:szCs w:val="24"/>
        </w:rPr>
        <w:t>ГрК</w:t>
      </w:r>
      <w:proofErr w:type="spellEnd"/>
      <w:r w:rsidR="008D7F68">
        <w:rPr>
          <w:rFonts w:ascii="Times New Roman" w:hAnsi="Times New Roman"/>
          <w:sz w:val="24"/>
          <w:szCs w:val="24"/>
        </w:rPr>
        <w:t xml:space="preserve"> РФ)</w:t>
      </w:r>
      <w:r w:rsidR="008D7F68" w:rsidRPr="008D7F68">
        <w:rPr>
          <w:rFonts w:ascii="Times New Roman" w:hAnsi="Times New Roman"/>
          <w:sz w:val="24"/>
          <w:szCs w:val="24"/>
        </w:rPr>
        <w:t xml:space="preserve">, не допускается предоставление разрешения на отклонение от предельных параметров </w:t>
      </w:r>
      <w:r w:rsidR="008D7F68" w:rsidRPr="008D7F68">
        <w:rPr>
          <w:rFonts w:ascii="Times New Roman" w:hAnsi="Times New Roman"/>
          <w:sz w:val="24"/>
          <w:szCs w:val="24"/>
        </w:rPr>
        <w:lastRenderedPageBreak/>
        <w:t>разрешенного строительства, реконструкции объектов капитального строительства в отношении земельного участка, на котором расположена</w:t>
      </w:r>
      <w:proofErr w:type="gramEnd"/>
      <w:r w:rsidR="008D7F68" w:rsidRPr="008D7F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D7F68" w:rsidRPr="008D7F68">
        <w:rPr>
          <w:rFonts w:ascii="Times New Roman" w:hAnsi="Times New Roman"/>
          <w:sz w:val="24"/>
          <w:szCs w:val="24"/>
        </w:rPr>
        <w:t xml:space="preserve">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0" w:history="1">
        <w:r w:rsidR="008D7F68" w:rsidRPr="008D7F68">
          <w:rPr>
            <w:rFonts w:ascii="Times New Roman" w:hAnsi="Times New Roman"/>
            <w:sz w:val="24"/>
            <w:szCs w:val="24"/>
          </w:rPr>
          <w:t>части 2 статьи 55.32</w:t>
        </w:r>
      </w:hyperlink>
      <w:r w:rsidR="008D7F68" w:rsidRPr="008D7F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F68">
        <w:rPr>
          <w:rFonts w:ascii="Times New Roman" w:hAnsi="Times New Roman"/>
          <w:sz w:val="24"/>
          <w:szCs w:val="24"/>
        </w:rPr>
        <w:t>ГрК</w:t>
      </w:r>
      <w:proofErr w:type="spellEnd"/>
      <w:r w:rsidR="008D7F68">
        <w:rPr>
          <w:rFonts w:ascii="Times New Roman" w:hAnsi="Times New Roman"/>
          <w:sz w:val="24"/>
          <w:szCs w:val="24"/>
        </w:rPr>
        <w:t xml:space="preserve"> РФ</w:t>
      </w:r>
      <w:r w:rsidR="008D7F68" w:rsidRPr="008D7F68">
        <w:rPr>
          <w:rFonts w:ascii="Times New Roman" w:hAnsi="Times New Roman"/>
          <w:sz w:val="24"/>
          <w:szCs w:val="24"/>
        </w:rPr>
        <w:t xml:space="preserve"> и от которых поступило данное уведомление, направлено уведомление о том, что наличие признаков</w:t>
      </w:r>
      <w:proofErr w:type="gramEnd"/>
      <w:r w:rsidR="008D7F68" w:rsidRPr="008D7F68">
        <w:rPr>
          <w:rFonts w:ascii="Times New Roman" w:hAnsi="Times New Roman"/>
          <w:sz w:val="24"/>
          <w:szCs w:val="24"/>
        </w:rPr>
        <w:t xml:space="preserve">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616CD2" w:rsidRPr="00616CD2" w:rsidRDefault="00616CD2" w:rsidP="008D7F68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259A" w:rsidRPr="00C04AE9" w:rsidRDefault="0099259A" w:rsidP="00F45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dst125"/>
      <w:bookmarkEnd w:id="0"/>
      <w:r>
        <w:rPr>
          <w:rFonts w:ascii="Times New Roman" w:hAnsi="Times New Roman" w:cs="Times New Roman"/>
          <w:sz w:val="24"/>
        </w:rPr>
        <w:tab/>
        <w:t>2.11</w:t>
      </w:r>
      <w:r w:rsidRPr="00C04AE9">
        <w:rPr>
          <w:rFonts w:ascii="Times New Roman" w:hAnsi="Times New Roman" w:cs="Times New Roman"/>
          <w:sz w:val="24"/>
        </w:rPr>
        <w:t xml:space="preserve">. Перечень услуг, которые являются необходимыми и обязательными для предоставления муниципальной услуги. </w:t>
      </w:r>
    </w:p>
    <w:p w:rsidR="0087188A" w:rsidRDefault="0099259A" w:rsidP="00871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640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7188A" w:rsidRPr="00C04AE9">
        <w:rPr>
          <w:rFonts w:ascii="Times New Roman" w:hAnsi="Times New Roman" w:cs="Times New Roman"/>
          <w:color w:val="000000"/>
          <w:sz w:val="24"/>
          <w:shd w:val="clear" w:color="auto" w:fill="FFFFFF"/>
        </w:rPr>
        <w:t>У</w:t>
      </w:r>
      <w:r w:rsidR="0087188A" w:rsidRPr="00C04AE9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слуги, необходимые и обязательные для предо</w:t>
      </w:r>
      <w:r w:rsidR="00911388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ставления муниципальной услуги:</w:t>
      </w:r>
    </w:p>
    <w:p w:rsidR="00911388" w:rsidRDefault="00911388" w:rsidP="00871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- разработка проектной документации;</w:t>
      </w:r>
    </w:p>
    <w:p w:rsidR="00911388" w:rsidRDefault="00911388" w:rsidP="00871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- проведение технического учета и технической инвентаризации объектов недвижимости.</w:t>
      </w:r>
    </w:p>
    <w:p w:rsidR="0099259A" w:rsidRDefault="0099259A" w:rsidP="00871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:rsidR="0099259A" w:rsidRPr="00C04AE9" w:rsidRDefault="0099259A" w:rsidP="00992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F454F4" w:rsidRDefault="0099259A" w:rsidP="00F454F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/>
          <w:sz w:val="24"/>
          <w:szCs w:val="24"/>
          <w:lang w:eastAsia="ar-SA"/>
        </w:rPr>
        <w:t xml:space="preserve">Муниципальная услуга предоставляется </w:t>
      </w:r>
      <w:r w:rsidR="00F454F4" w:rsidRPr="00F454F4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бе</w:t>
      </w:r>
      <w:r w:rsidR="00193130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з взимания платы</w:t>
      </w:r>
      <w:r w:rsidRPr="00F454F4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.</w:t>
      </w:r>
    </w:p>
    <w:p w:rsidR="00F454F4" w:rsidRPr="00F454F4" w:rsidRDefault="00F454F4" w:rsidP="00F454F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</w:p>
    <w:p w:rsidR="00911388" w:rsidRPr="00C04AE9" w:rsidRDefault="00911388" w:rsidP="00911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11388" w:rsidRPr="00CC3E08" w:rsidRDefault="00911388" w:rsidP="00911388">
      <w:pPr>
        <w:tabs>
          <w:tab w:val="left" w:pos="851"/>
          <w:tab w:val="left" w:pos="4005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3E08">
        <w:rPr>
          <w:rFonts w:ascii="Times New Roman" w:hAnsi="Times New Roman" w:cs="Times New Roman"/>
          <w:sz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определяется в соответствии с методикой расчета организаций, предоставляющих данные услуги.</w:t>
      </w:r>
    </w:p>
    <w:p w:rsidR="0099259A" w:rsidRPr="00B510E3" w:rsidRDefault="0099259A" w:rsidP="0099259A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14</w:t>
      </w: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B510E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</w:t>
      </w:r>
      <w:r>
        <w:rPr>
          <w:rFonts w:ascii="Times New Roman" w:hAnsi="Times New Roman" w:cs="Times New Roman"/>
          <w:sz w:val="24"/>
          <w:szCs w:val="24"/>
        </w:rPr>
        <w:t>нии муниципальной услуги.</w:t>
      </w:r>
    </w:p>
    <w:p w:rsidR="0099259A" w:rsidRDefault="0099259A" w:rsidP="0099259A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едоставления муниципал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ьной услуги – не более 15 минут с момента обращения.</w:t>
      </w:r>
    </w:p>
    <w:p w:rsidR="0099259A" w:rsidRPr="007D170C" w:rsidRDefault="0099259A" w:rsidP="0099259A">
      <w:pPr>
        <w:spacing w:after="0"/>
        <w:rPr>
          <w:lang w:bidi="hi-IN"/>
        </w:rPr>
      </w:pPr>
    </w:p>
    <w:p w:rsidR="0099259A" w:rsidRDefault="0099259A" w:rsidP="0099259A">
      <w:pPr>
        <w:autoSpaceDE w:val="0"/>
        <w:spacing w:after="0" w:line="240" w:lineRule="auto"/>
        <w:ind w:firstLine="567"/>
        <w:jc w:val="both"/>
        <w:rPr>
          <w:spacing w:val="-4"/>
        </w:rPr>
      </w:pPr>
      <w:r w:rsidRPr="00B510E3">
        <w:rPr>
          <w:spacing w:val="-4"/>
        </w:rPr>
        <w:t xml:space="preserve">  </w:t>
      </w:r>
      <w:r>
        <w:rPr>
          <w:rFonts w:ascii="Times New Roman" w:hAnsi="Times New Roman" w:cs="Times New Roman"/>
          <w:spacing w:val="-4"/>
          <w:sz w:val="24"/>
          <w:szCs w:val="24"/>
        </w:rPr>
        <w:t>2.15</w:t>
      </w:r>
      <w:r w:rsidRPr="00C04AE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Срок и порядок регистрации запроса заявителя о предоставлении муниципальной услуги.</w:t>
      </w:r>
    </w:p>
    <w:p w:rsidR="0099259A" w:rsidRPr="00842A1B" w:rsidRDefault="0099259A" w:rsidP="0099259A">
      <w:pPr>
        <w:autoSpaceDE w:val="0"/>
        <w:spacing w:after="0" w:line="240" w:lineRule="auto"/>
        <w:ind w:firstLine="567"/>
        <w:jc w:val="both"/>
        <w:rPr>
          <w:spacing w:val="-4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заявления, поступившего в ходе личного обращения заявителем в орган, оказывающий услугу, осуществляется в теч</w:t>
      </w:r>
      <w:r w:rsidRPr="00C0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15 м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инут с момента поступления указанного заявления.</w:t>
      </w:r>
    </w:p>
    <w:p w:rsidR="0099259A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Заявление, поступившее с помощью Еди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ного портала или через ГАУ «УМФЦ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Кузбасса», регистрируется сотрудником, ответственным за прием и регистрацию заяв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лений, или сотрудником </w:t>
      </w:r>
      <w:r w:rsidR="00E47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ГАУ «УМФЦ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 в день поступления.</w:t>
      </w:r>
    </w:p>
    <w:p w:rsidR="00237D7A" w:rsidRDefault="00237D7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259A" w:rsidRPr="00C04AE9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2.16</w:t>
      </w:r>
      <w:r w:rsidRPr="00C04A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 залу ожидания, местам для заполнения запросов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социальной защите инвалидов.</w:t>
      </w:r>
    </w:p>
    <w:p w:rsidR="0099259A" w:rsidRPr="00C04AE9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2.16</w:t>
      </w:r>
      <w:r w:rsidRPr="00C04AE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335627">
        <w:rPr>
          <w:rStyle w:val="a6"/>
          <w:rFonts w:ascii="Times New Roman" w:hAnsi="Times New Roman" w:cs="Times New Roman"/>
          <w:b w:val="0"/>
          <w:sz w:val="24"/>
          <w:szCs w:val="24"/>
        </w:rPr>
        <w:t>а также обеспечивается</w:t>
      </w:r>
      <w:r w:rsidRPr="0033562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335627">
        <w:rPr>
          <w:rFonts w:ascii="Times New Roman" w:hAnsi="Times New Roman" w:cs="Times New Roman"/>
          <w:sz w:val="24"/>
          <w:szCs w:val="24"/>
        </w:rPr>
        <w:t>доступность для инвалидов к указанным помещениям в соответствии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Pr="00C04A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 питьевая вода. При необходимости сотрудник отдела, осуществляющий прием,  может вызвать карету неотложной скорой помощи.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.2.1. При обращении </w:t>
      </w:r>
      <w:r w:rsidR="003D7E59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нарушениями функций опорно-двигательного аппарата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открывает входную дверь и помогает заявителю беспрепятственно посетить здание администрации, а также заранее предупреждает о существующих барьерах в здании;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выясняет цель визита заявителя и сопровождает ег</w:t>
      </w:r>
      <w:r w:rsidR="00223128">
        <w:rPr>
          <w:rFonts w:ascii="Times New Roman" w:hAnsi="Times New Roman" w:cs="Times New Roman"/>
          <w:sz w:val="24"/>
          <w:szCs w:val="24"/>
        </w:rPr>
        <w:t>о в кабинет по приему заявления,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сесть на стул или располагает кресло-коляску у стола напротив сотрудника отдела, осуществляющего прием;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отдела, осуществляющий прием,  помогает заявителю выйти (выехать) из кабинета, открывает двери, сопровождает заявителя до выхода из зда</w:t>
      </w:r>
      <w:r w:rsidR="00E70ECB">
        <w:rPr>
          <w:rFonts w:ascii="Times New Roman" w:hAnsi="Times New Roman" w:cs="Times New Roman"/>
          <w:sz w:val="24"/>
          <w:szCs w:val="24"/>
        </w:rPr>
        <w:t>ния, и помогает покинуть здание,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передает заявителя сопровождающему лицу или по его желанию вызывает автотранспорт и оказывает содействие при его посадке.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2.16.2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 При обращении </w:t>
      </w:r>
      <w:r w:rsidR="003D7E59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недостатками зрения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заявителем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 xml:space="preserve">- сотрудник отдела оказывает помощь в заполнении бланков, копирует необходимые документы. Для подписания заявления подводит лист к авторучке заявителя, помогает сориентироваться и подписать бланк. При необходимости выдаются памятки для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</w:t>
      </w:r>
      <w:r>
        <w:rPr>
          <w:rFonts w:ascii="Times New Roman" w:hAnsi="Times New Roman" w:cs="Times New Roman"/>
          <w:sz w:val="24"/>
          <w:szCs w:val="24"/>
        </w:rPr>
        <w:t>к отдела, осуществляющий прием,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встать со стула, выйти из кабинета, открывает двери, сопровождает </w:t>
      </w:r>
      <w:r w:rsidR="00055BA5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к выходу из здания, и провожает на улицу, заранее </w:t>
      </w:r>
      <w:r w:rsidRPr="00C04AE9">
        <w:rPr>
          <w:rFonts w:ascii="Times New Roman" w:hAnsi="Times New Roman" w:cs="Times New Roman"/>
          <w:sz w:val="24"/>
          <w:szCs w:val="24"/>
        </w:rPr>
        <w:lastRenderedPageBreak/>
        <w:t>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D7E59">
        <w:rPr>
          <w:rFonts w:ascii="Times New Roman" w:hAnsi="Times New Roman" w:cs="Times New Roman"/>
          <w:sz w:val="24"/>
          <w:szCs w:val="24"/>
        </w:rPr>
        <w:t>При обращении 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дефектами слуха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Pr="005124CD">
        <w:t xml:space="preserve"> </w:t>
      </w:r>
      <w:r w:rsidRPr="00C04AE9">
        <w:rPr>
          <w:rFonts w:ascii="Times New Roman" w:hAnsi="Times New Roman" w:cs="Times New Roman"/>
          <w:sz w:val="24"/>
          <w:szCs w:val="24"/>
        </w:rPr>
        <w:t xml:space="preserve">сотрудник отдела, осуществляющий прием заявителя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</w:t>
      </w:r>
      <w:r w:rsidR="00D93A8D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>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04AE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04AE9">
        <w:rPr>
          <w:rFonts w:ascii="Times New Roman" w:hAnsi="Times New Roman" w:cs="Times New Roman"/>
          <w:sz w:val="24"/>
          <w:szCs w:val="24"/>
        </w:rPr>
        <w:t>);</w:t>
      </w:r>
    </w:p>
    <w:p w:rsidR="0099259A" w:rsidRPr="00C04AE9" w:rsidRDefault="0099259A" w:rsidP="0099259A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оказывает помощь и содействие в заполнении бланков заявлений, копирует необходимые документы.</w:t>
      </w:r>
    </w:p>
    <w:p w:rsidR="0099259A" w:rsidRPr="00C04AE9" w:rsidRDefault="0099259A" w:rsidP="0099259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2.17</w:t>
      </w:r>
      <w:r w:rsidRPr="00C04AE9">
        <w:rPr>
          <w:rFonts w:ascii="Times New Roman" w:hAnsi="Times New Roman" w:cs="Times New Roman"/>
          <w:sz w:val="24"/>
          <w:szCs w:val="24"/>
        </w:rPr>
        <w:t>.  Показатели доступности и качества  муниципальной услуги.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.1.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eastAsia="Arial" w:hAnsi="Times New Roman" w:cs="Times New Roman"/>
          <w:sz w:val="24"/>
          <w:szCs w:val="24"/>
        </w:rPr>
        <w:t>Количество взаимодействий заявителя с сотрудником отдела при предоставлении муниципальной услуги - 2.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4AE9">
        <w:rPr>
          <w:rFonts w:ascii="Times New Roman" w:eastAsia="Arial" w:hAnsi="Times New Roman" w:cs="Times New Roman"/>
          <w:sz w:val="24"/>
          <w:szCs w:val="24"/>
        </w:rPr>
        <w:t>Продолжительность взаимодействий заявителя с сотрудником отдела при предоставлении муниципальной услуги — не более 15 минут с момента обращения.</w:t>
      </w:r>
    </w:p>
    <w:p w:rsidR="00D93A8D" w:rsidRDefault="0099259A" w:rsidP="006400F7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.2.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Имеется возможность получения информации о ходе предоставления муниципальной услуги </w:t>
      </w:r>
      <w:r w:rsidRPr="00C04AE9">
        <w:rPr>
          <w:rFonts w:ascii="Times New Roman" w:eastAsia="Arial" w:hAnsi="Times New Roman" w:cs="Times New Roman"/>
          <w:sz w:val="24"/>
          <w:szCs w:val="24"/>
        </w:rPr>
        <w:t>в Г</w:t>
      </w:r>
      <w:r>
        <w:rPr>
          <w:rFonts w:ascii="Times New Roman" w:eastAsia="Arial" w:hAnsi="Times New Roman" w:cs="Times New Roman"/>
          <w:sz w:val="24"/>
          <w:szCs w:val="24"/>
        </w:rPr>
        <w:t>АУ «УМФЦ</w:t>
      </w:r>
      <w:r w:rsidRPr="00C04AE9">
        <w:rPr>
          <w:rFonts w:ascii="Times New Roman" w:eastAsia="Arial" w:hAnsi="Times New Roman" w:cs="Times New Roman"/>
          <w:sz w:val="24"/>
          <w:szCs w:val="24"/>
        </w:rPr>
        <w:t xml:space="preserve"> Кузбасса», </w:t>
      </w:r>
      <w:r w:rsidRPr="00C04AE9">
        <w:rPr>
          <w:rFonts w:ascii="Times New Roman" w:hAnsi="Times New Roman" w:cs="Times New Roman"/>
          <w:sz w:val="24"/>
          <w:szCs w:val="24"/>
        </w:rPr>
        <w:t xml:space="preserve">а также с использованием Единого портала. </w:t>
      </w:r>
    </w:p>
    <w:p w:rsidR="006400F7" w:rsidRPr="006400F7" w:rsidRDefault="006400F7" w:rsidP="006400F7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3B4" w:rsidRDefault="0099259A" w:rsidP="00CA03B4">
      <w:pPr>
        <w:shd w:val="clear" w:color="auto" w:fill="FFFFFF"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4CD">
        <w:rPr>
          <w:rFonts w:ascii="Times New Roman" w:hAnsi="Times New Roman" w:cs="Times New Roman"/>
          <w:b/>
          <w:bCs/>
          <w:sz w:val="24"/>
        </w:rPr>
        <w:t xml:space="preserve">3. </w:t>
      </w:r>
      <w:r w:rsidRPr="00EF7B86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75632" w:rsidRDefault="00CA03B4" w:rsidP="00F7563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pacing w:val="-3"/>
          <w:sz w:val="24"/>
        </w:rPr>
        <w:t>3.1. </w:t>
      </w:r>
      <w:r w:rsidR="00F75632" w:rsidRPr="00F75632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следующие административные процедуры:</w:t>
      </w:r>
    </w:p>
    <w:p w:rsidR="00E15354" w:rsidRPr="00F75632" w:rsidRDefault="0021669A" w:rsidP="00F75632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1) </w:t>
      </w:r>
      <w:r w:rsidR="0099259A">
        <w:rPr>
          <w:rFonts w:ascii="Times New Roman" w:hAnsi="Times New Roman"/>
          <w:sz w:val="24"/>
          <w:szCs w:val="24"/>
        </w:rPr>
        <w:t xml:space="preserve">прием, </w:t>
      </w:r>
      <w:r w:rsidR="0099259A" w:rsidRPr="00520C08">
        <w:rPr>
          <w:rFonts w:ascii="Times New Roman" w:hAnsi="Times New Roman"/>
          <w:sz w:val="24"/>
          <w:szCs w:val="24"/>
        </w:rPr>
        <w:t>регистрация заявления</w:t>
      </w:r>
      <w:r w:rsidR="00193130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 w:rsidR="0099259A">
        <w:rPr>
          <w:rFonts w:ascii="Times New Roman" w:hAnsi="Times New Roman"/>
          <w:sz w:val="24"/>
          <w:szCs w:val="24"/>
        </w:rPr>
        <w:t>;</w:t>
      </w:r>
    </w:p>
    <w:p w:rsidR="0099259A" w:rsidRPr="00193130" w:rsidRDefault="0099259A" w:rsidP="00E1535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 w:rsidR="00193130" w:rsidRPr="00193130">
        <w:rPr>
          <w:rFonts w:ascii="Times New Roman" w:hAnsi="Times New Roman"/>
          <w:sz w:val="24"/>
          <w:szCs w:val="24"/>
        </w:rPr>
        <w:t>р</w:t>
      </w:r>
      <w:r w:rsidR="00193130" w:rsidRPr="00193130">
        <w:rPr>
          <w:rFonts w:ascii="Times New Roman" w:hAnsi="Times New Roman"/>
          <w:color w:val="000000"/>
          <w:sz w:val="24"/>
          <w:szCs w:val="24"/>
        </w:rPr>
        <w:t xml:space="preserve">ассмотрение заявления </w:t>
      </w:r>
      <w:r w:rsidR="00193130">
        <w:rPr>
          <w:rFonts w:ascii="Times New Roman" w:hAnsi="Times New Roman"/>
          <w:color w:val="000000"/>
          <w:sz w:val="24"/>
          <w:szCs w:val="24"/>
        </w:rPr>
        <w:t xml:space="preserve">и прилагаемых к нему документов </w:t>
      </w:r>
      <w:r w:rsidR="00193130" w:rsidRPr="00193130">
        <w:rPr>
          <w:rFonts w:ascii="Times New Roman" w:hAnsi="Times New Roman"/>
          <w:color w:val="000000"/>
          <w:sz w:val="24"/>
          <w:szCs w:val="24"/>
        </w:rPr>
        <w:t>на комиссии,  организация и проведение</w:t>
      </w:r>
      <w:r w:rsidR="00193130" w:rsidRPr="00193130">
        <w:rPr>
          <w:rFonts w:ascii="Times New Roman" w:hAnsi="Times New Roman"/>
          <w:sz w:val="24"/>
          <w:szCs w:val="24"/>
        </w:rPr>
        <w:t xml:space="preserve"> общественных обсуждений или публичных слушаний, принятие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выдаче </w:t>
      </w:r>
      <w:r w:rsidR="00193130">
        <w:rPr>
          <w:rFonts w:ascii="Times New Roman" w:hAnsi="Times New Roman"/>
          <w:sz w:val="24"/>
          <w:szCs w:val="24"/>
        </w:rPr>
        <w:t xml:space="preserve">такого </w:t>
      </w:r>
      <w:r w:rsidR="00193130" w:rsidRPr="00193130">
        <w:rPr>
          <w:rFonts w:ascii="Times New Roman" w:hAnsi="Times New Roman"/>
          <w:sz w:val="24"/>
          <w:szCs w:val="24"/>
        </w:rPr>
        <w:t>разрешения</w:t>
      </w:r>
      <w:r w:rsidRPr="00193130">
        <w:rPr>
          <w:rFonts w:ascii="Times New Roman" w:hAnsi="Times New Roman"/>
          <w:sz w:val="24"/>
          <w:szCs w:val="24"/>
        </w:rPr>
        <w:t>;</w:t>
      </w:r>
    </w:p>
    <w:p w:rsidR="002A709A" w:rsidRDefault="002A709A" w:rsidP="004C31D5">
      <w:pPr>
        <w:pStyle w:val="a3"/>
        <w:ind w:firstLine="567"/>
        <w:jc w:val="both"/>
      </w:pPr>
      <w:r>
        <w:rPr>
          <w:rFonts w:ascii="Times New Roman" w:hAnsi="Times New Roman"/>
          <w:sz w:val="24"/>
          <w:szCs w:val="24"/>
        </w:rPr>
        <w:t>3)</w:t>
      </w:r>
      <w:r w:rsidR="00107AE4">
        <w:rPr>
          <w:rFonts w:ascii="Times New Roman" w:hAnsi="Times New Roman"/>
          <w:sz w:val="24"/>
          <w:szCs w:val="24"/>
        </w:rPr>
        <w:t> </w:t>
      </w:r>
      <w:r w:rsidR="00193130" w:rsidRPr="00193130">
        <w:rPr>
          <w:rFonts w:ascii="Times New Roman" w:hAnsi="Times New Roman"/>
          <w:sz w:val="24"/>
        </w:rPr>
        <w:t>в</w:t>
      </w:r>
      <w:r w:rsidR="00193130" w:rsidRPr="00193130">
        <w:rPr>
          <w:rFonts w:ascii="Times New Roman" w:hAnsi="Times New Roman"/>
          <w:color w:val="000000"/>
          <w:sz w:val="24"/>
        </w:rPr>
        <w:t xml:space="preserve">ыдача разрешения на отклонение от предельных параметров разрешенного строительства, реконструкции объекта капитального строительства или  отказа в выдаче  </w:t>
      </w:r>
      <w:r w:rsidR="00193130">
        <w:rPr>
          <w:rFonts w:ascii="Times New Roman" w:hAnsi="Times New Roman"/>
          <w:color w:val="000000"/>
          <w:sz w:val="24"/>
        </w:rPr>
        <w:t xml:space="preserve">такого </w:t>
      </w:r>
      <w:r w:rsidR="00193130" w:rsidRPr="00193130">
        <w:rPr>
          <w:rFonts w:ascii="Times New Roman" w:hAnsi="Times New Roman"/>
          <w:color w:val="000000"/>
          <w:sz w:val="24"/>
        </w:rPr>
        <w:t>разрешения</w:t>
      </w:r>
      <w:r w:rsidR="004C31D5">
        <w:rPr>
          <w:rFonts w:ascii="Times New Roman" w:hAnsi="Times New Roman"/>
          <w:sz w:val="24"/>
          <w:szCs w:val="24"/>
        </w:rPr>
        <w:t>.</w:t>
      </w:r>
    </w:p>
    <w:p w:rsidR="0099259A" w:rsidRDefault="00AC491B" w:rsidP="002A709A">
      <w:pPr>
        <w:pStyle w:val="a3"/>
        <w:ind w:firstLine="567"/>
        <w:jc w:val="both"/>
        <w:rPr>
          <w:rFonts w:ascii="Times New Roman" w:hAnsi="Times New Roman"/>
          <w:bCs/>
          <w:sz w:val="24"/>
        </w:rPr>
      </w:pPr>
      <w:r w:rsidRPr="00EF5A27">
        <w:rPr>
          <w:rFonts w:ascii="Times New Roman" w:hAnsi="Times New Roman"/>
          <w:bCs/>
          <w:sz w:val="24"/>
        </w:rPr>
        <w:t>Блок-схема последовательности действий при предоставлении муниципальной услуги представлена</w:t>
      </w:r>
      <w:r w:rsidR="00732A22">
        <w:rPr>
          <w:rFonts w:ascii="Times New Roman" w:hAnsi="Times New Roman"/>
          <w:bCs/>
          <w:sz w:val="24"/>
        </w:rPr>
        <w:t xml:space="preserve"> (</w:t>
      </w:r>
      <w:r w:rsidR="00851A7C">
        <w:rPr>
          <w:rFonts w:ascii="Times New Roman" w:hAnsi="Times New Roman"/>
          <w:bCs/>
          <w:sz w:val="24"/>
        </w:rPr>
        <w:t xml:space="preserve">Приложение </w:t>
      </w:r>
      <w:r w:rsidR="0093228F"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/>
          <w:bCs/>
          <w:sz w:val="24"/>
        </w:rPr>
        <w:t>).</w:t>
      </w:r>
    </w:p>
    <w:p w:rsidR="002A709A" w:rsidRDefault="002A709A" w:rsidP="002A70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491B" w:rsidRDefault="00AC491B" w:rsidP="00AC491B">
      <w:pPr>
        <w:tabs>
          <w:tab w:val="left" w:pos="851"/>
          <w:tab w:val="left" w:pos="4005"/>
        </w:tabs>
        <w:autoSpaceDE w:val="0"/>
        <w:spacing w:after="0" w:line="25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</w:t>
      </w:r>
      <w:r w:rsidR="00CA03B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Прием, </w:t>
      </w:r>
      <w:r w:rsidRPr="00520C08">
        <w:rPr>
          <w:rFonts w:ascii="Times New Roman" w:hAnsi="Times New Roman"/>
          <w:sz w:val="24"/>
          <w:szCs w:val="24"/>
        </w:rPr>
        <w:t>регистрация заявления</w:t>
      </w:r>
      <w:r w:rsidR="00193130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887C1B" w:rsidRPr="0095694A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lang w:eastAsia="ar-SA"/>
        </w:rPr>
      </w:pPr>
      <w:r w:rsidRPr="0095694A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обраще</w:t>
      </w:r>
      <w:r w:rsidRPr="0095694A">
        <w:rPr>
          <w:rFonts w:ascii="Times New Roman" w:hAnsi="Times New Roman" w:cs="Times New Roman"/>
          <w:spacing w:val="-3"/>
          <w:sz w:val="24"/>
        </w:rPr>
        <w:t>ние заявителя к сотруднику отде</w:t>
      </w:r>
      <w:r>
        <w:rPr>
          <w:rFonts w:ascii="Times New Roman" w:hAnsi="Times New Roman" w:cs="Times New Roman"/>
          <w:spacing w:val="-3"/>
          <w:sz w:val="24"/>
        </w:rPr>
        <w:t>ла с заявлением</w:t>
      </w:r>
      <w:r w:rsidR="0070151E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</w:rPr>
        <w:t xml:space="preserve"> на бумажном носителе</w:t>
      </w:r>
      <w:r w:rsidR="009C63E6">
        <w:rPr>
          <w:rFonts w:ascii="Times New Roman" w:hAnsi="Times New Roman" w:cs="Times New Roman"/>
          <w:spacing w:val="-3"/>
          <w:sz w:val="24"/>
        </w:rPr>
        <w:t xml:space="preserve"> (Приложение 1)</w:t>
      </w:r>
      <w:r w:rsidRPr="0095694A">
        <w:rPr>
          <w:rFonts w:ascii="Times New Roman" w:hAnsi="Times New Roman" w:cs="Times New Roman"/>
          <w:spacing w:val="-3"/>
          <w:sz w:val="24"/>
        </w:rPr>
        <w:t xml:space="preserve"> </w:t>
      </w:r>
      <w:r w:rsidRPr="0095694A">
        <w:rPr>
          <w:rFonts w:ascii="Times New Roman" w:hAnsi="Times New Roman" w:cs="Times New Roman"/>
          <w:spacing w:val="-4"/>
          <w:sz w:val="24"/>
        </w:rPr>
        <w:t>и прилагаемыми к заявлению документами, предусмотренными п</w:t>
      </w:r>
      <w:r>
        <w:rPr>
          <w:rFonts w:ascii="Times New Roman" w:hAnsi="Times New Roman" w:cs="Times New Roman"/>
          <w:spacing w:val="-4"/>
          <w:sz w:val="24"/>
        </w:rPr>
        <w:t>.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2.6 настоящего административного регламента или в форме </w:t>
      </w:r>
      <w:r w:rsidRPr="00AC491B">
        <w:rPr>
          <w:rStyle w:val="a6"/>
          <w:rFonts w:ascii="Times New Roman" w:hAnsi="Times New Roman" w:cs="Times New Roman"/>
          <w:b w:val="0"/>
          <w:sz w:val="24"/>
        </w:rPr>
        <w:t>электронного документа через Единый портал</w:t>
      </w:r>
      <w:r w:rsidRPr="00AC491B">
        <w:rPr>
          <w:rFonts w:ascii="Times New Roman" w:hAnsi="Times New Roman" w:cs="Times New Roman"/>
          <w:b/>
          <w:spacing w:val="-4"/>
          <w:sz w:val="24"/>
        </w:rPr>
        <w:t>,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либо обращение з</w:t>
      </w:r>
      <w:r>
        <w:rPr>
          <w:rFonts w:ascii="Times New Roman" w:hAnsi="Times New Roman" w:cs="Times New Roman"/>
          <w:spacing w:val="-4"/>
          <w:sz w:val="24"/>
        </w:rPr>
        <w:t>аявителя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>в ГАУ «УМФЦ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Кузбасса».</w:t>
      </w:r>
    </w:p>
    <w:p w:rsidR="00887C1B" w:rsidRPr="00CD6E10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Заявление с прилагаемыми документами принимаются сотрудником отдела</w:t>
      </w:r>
      <w:r w:rsidRPr="00CD6E10">
        <w:rPr>
          <w:rFonts w:ascii="Times New Roman" w:hAnsi="Times New Roman" w:cs="Times New Roman"/>
          <w:spacing w:val="-3"/>
          <w:sz w:val="24"/>
        </w:rPr>
        <w:t xml:space="preserve">, </w:t>
      </w:r>
      <w:r w:rsidRPr="00CD6E10">
        <w:rPr>
          <w:rFonts w:ascii="Times New Roman" w:hAnsi="Times New Roman" w:cs="Times New Roman"/>
          <w:sz w:val="24"/>
        </w:rPr>
        <w:t>проверяется наличие всех необходимых документов исходя из соответствующего перечня  док</w:t>
      </w:r>
      <w:r>
        <w:rPr>
          <w:rFonts w:ascii="Times New Roman" w:hAnsi="Times New Roman" w:cs="Times New Roman"/>
          <w:sz w:val="24"/>
        </w:rPr>
        <w:t xml:space="preserve">ументов, указанных в п. 2.6 </w:t>
      </w:r>
      <w:r w:rsidRPr="00CD6E10">
        <w:rPr>
          <w:rFonts w:ascii="Times New Roman" w:hAnsi="Times New Roman" w:cs="Times New Roman"/>
          <w:sz w:val="24"/>
        </w:rPr>
        <w:t>настоящего</w:t>
      </w:r>
      <w:r>
        <w:rPr>
          <w:rFonts w:ascii="Times New Roman" w:hAnsi="Times New Roman" w:cs="Times New Roman"/>
          <w:sz w:val="24"/>
        </w:rPr>
        <w:t xml:space="preserve"> административного</w:t>
      </w:r>
      <w:r w:rsidRPr="00CD6E10">
        <w:rPr>
          <w:rFonts w:ascii="Times New Roman" w:hAnsi="Times New Roman" w:cs="Times New Roman"/>
          <w:sz w:val="24"/>
        </w:rPr>
        <w:t xml:space="preserve"> регламента</w:t>
      </w:r>
      <w:r>
        <w:rPr>
          <w:rFonts w:ascii="Times New Roman" w:hAnsi="Times New Roman" w:cs="Times New Roman"/>
          <w:sz w:val="24"/>
        </w:rPr>
        <w:t xml:space="preserve">, </w:t>
      </w:r>
      <w:r w:rsidRPr="00CD6E10">
        <w:rPr>
          <w:rFonts w:ascii="Times New Roman" w:hAnsi="Times New Roman" w:cs="Times New Roman"/>
          <w:sz w:val="24"/>
        </w:rPr>
        <w:t xml:space="preserve">Копии сверяются с подлинниками и последние возвращаются заявителю. </w:t>
      </w:r>
    </w:p>
    <w:p w:rsidR="00887C1B" w:rsidRPr="00CD6E10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Регистрация заявл</w:t>
      </w:r>
      <w:r>
        <w:rPr>
          <w:rFonts w:ascii="Times New Roman" w:hAnsi="Times New Roman" w:cs="Times New Roman"/>
          <w:sz w:val="24"/>
        </w:rPr>
        <w:t xml:space="preserve">ения осуществляется сотрудником отдела </w:t>
      </w:r>
      <w:r w:rsidRPr="00CD6E10">
        <w:rPr>
          <w:rFonts w:ascii="Times New Roman" w:hAnsi="Times New Roman" w:cs="Times New Roman"/>
          <w:sz w:val="24"/>
        </w:rPr>
        <w:t>в день поступления в отдел. С</w:t>
      </w:r>
      <w:r w:rsidRPr="00CD6E10">
        <w:rPr>
          <w:rFonts w:ascii="Times New Roman" w:eastAsia="Arial" w:hAnsi="Times New Roman" w:cs="Times New Roman"/>
          <w:sz w:val="24"/>
        </w:rPr>
        <w:t>рок выполнения</w:t>
      </w:r>
      <w:r w:rsidRPr="00CD6E10">
        <w:rPr>
          <w:rFonts w:ascii="Times New Roman" w:hAnsi="Times New Roman" w:cs="Times New Roman"/>
          <w:sz w:val="24"/>
        </w:rPr>
        <w:t xml:space="preserve"> приема и регистрации заявления</w:t>
      </w:r>
      <w:r w:rsidRPr="00CD6E10">
        <w:rPr>
          <w:rFonts w:ascii="Times New Roman" w:eastAsia="Arial" w:hAnsi="Times New Roman" w:cs="Times New Roman"/>
          <w:sz w:val="24"/>
        </w:rPr>
        <w:t xml:space="preserve"> — 15 минут с момента поступления указанного заявления.</w:t>
      </w:r>
    </w:p>
    <w:p w:rsidR="00887C1B" w:rsidRPr="00CD6E10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lastRenderedPageBreak/>
        <w:t xml:space="preserve">Общий срок исполнения административной процедуры – </w:t>
      </w:r>
      <w:r>
        <w:rPr>
          <w:rFonts w:ascii="Times New Roman" w:hAnsi="Times New Roman" w:cs="Times New Roman"/>
          <w:sz w:val="24"/>
        </w:rPr>
        <w:t xml:space="preserve">в течение 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рабочего дня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887C1B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регистрация заявления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2B570B" w:rsidRDefault="002B570B" w:rsidP="00AC49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2B570B" w:rsidRDefault="002B570B" w:rsidP="004272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3.1.2. </w:t>
      </w:r>
      <w:r w:rsidR="00852A60" w:rsidRPr="00D253A5">
        <w:rPr>
          <w:rFonts w:ascii="Times New Roman" w:hAnsi="Times New Roman" w:cs="Times New Roman"/>
        </w:rPr>
        <w:t>Р</w:t>
      </w:r>
      <w:r w:rsidR="004272D4" w:rsidRPr="00193130">
        <w:rPr>
          <w:rFonts w:ascii="Times New Roman" w:hAnsi="Times New Roman" w:cs="Times New Roman"/>
          <w:color w:val="000000"/>
          <w:sz w:val="24"/>
          <w:szCs w:val="24"/>
        </w:rPr>
        <w:t xml:space="preserve">ассмотрение заявления </w:t>
      </w:r>
      <w:r w:rsidR="004272D4">
        <w:rPr>
          <w:rFonts w:ascii="Times New Roman" w:hAnsi="Times New Roman"/>
          <w:color w:val="000000"/>
          <w:sz w:val="24"/>
          <w:szCs w:val="24"/>
        </w:rPr>
        <w:t xml:space="preserve">и прилагаемых к нему документов </w:t>
      </w:r>
      <w:r w:rsidR="004272D4" w:rsidRPr="00193130">
        <w:rPr>
          <w:rFonts w:ascii="Times New Roman" w:hAnsi="Times New Roman" w:cs="Times New Roman"/>
          <w:color w:val="000000"/>
          <w:sz w:val="24"/>
          <w:szCs w:val="24"/>
        </w:rPr>
        <w:t>на комиссии,  организация и проведение</w:t>
      </w:r>
      <w:r w:rsidR="004272D4" w:rsidRPr="00193130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 публичных слушаний, принятие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выдаче </w:t>
      </w:r>
      <w:r w:rsidR="004272D4">
        <w:rPr>
          <w:rFonts w:ascii="Times New Roman" w:hAnsi="Times New Roman"/>
          <w:sz w:val="24"/>
          <w:szCs w:val="24"/>
        </w:rPr>
        <w:t xml:space="preserve">такого </w:t>
      </w:r>
      <w:r w:rsidR="004272D4" w:rsidRPr="00193130">
        <w:rPr>
          <w:rFonts w:ascii="Times New Roman" w:hAnsi="Times New Roman" w:cs="Times New Roman"/>
          <w:sz w:val="24"/>
          <w:szCs w:val="24"/>
        </w:rPr>
        <w:t>разрешения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70B" w:rsidRDefault="002B570B" w:rsidP="00427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B0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 w:cs="Times New Roman"/>
          <w:sz w:val="24"/>
          <w:szCs w:val="24"/>
        </w:rPr>
        <w:t>сотрудником отдела</w:t>
      </w:r>
      <w:r w:rsidRPr="00452B0F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документов. </w:t>
      </w:r>
    </w:p>
    <w:p w:rsidR="004272D4" w:rsidRPr="009C0AB8" w:rsidRDefault="004272D4" w:rsidP="004272D4">
      <w:pPr>
        <w:widowControl w:val="0"/>
        <w:shd w:val="clear" w:color="auto" w:fill="FFFFFF"/>
        <w:tabs>
          <w:tab w:val="left" w:pos="12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C0AB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Сотрудник </w:t>
      </w:r>
      <w:r w:rsidRPr="009C0AB8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9C0AB8">
        <w:rPr>
          <w:rFonts w:ascii="Times New Roman" w:hAnsi="Times New Roman" w:cs="Times New Roman"/>
          <w:color w:val="000000"/>
          <w:spacing w:val="-4"/>
          <w:sz w:val="24"/>
          <w:szCs w:val="24"/>
        </w:rPr>
        <w:t>формирует повестку дня заседания комис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сии, оповещает членов комиссии </w:t>
      </w:r>
      <w:r w:rsidRPr="009C0AB8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времени и дате проведения заседания, готовит информацию на заседание комиссии.</w:t>
      </w:r>
    </w:p>
    <w:p w:rsidR="004272D4" w:rsidRDefault="004272D4" w:rsidP="004272D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B8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</w:t>
      </w:r>
      <w:proofErr w:type="gramStart"/>
      <w:r w:rsidRPr="009C0AB8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Комиссия проводит заседание не позднее 10 дней с момента поступления заявления</w:t>
      </w:r>
      <w:r w:rsidR="008B5E5B" w:rsidRPr="008B5E5B">
        <w:rPr>
          <w:color w:val="000000"/>
          <w:spacing w:val="-8"/>
        </w:rPr>
        <w:t xml:space="preserve"> </w:t>
      </w:r>
      <w:r w:rsidRPr="008B5E5B">
        <w:rPr>
          <w:rFonts w:ascii="Times New Roman" w:hAnsi="Times New Roman" w:cs="Times New Roman"/>
          <w:sz w:val="24"/>
          <w:szCs w:val="24"/>
        </w:rPr>
        <w:t>по обсуждению вопроса о назначении места, даты и времени проведения обществе</w:t>
      </w:r>
      <w:r>
        <w:rPr>
          <w:rFonts w:ascii="Times New Roman" w:hAnsi="Times New Roman" w:cs="Times New Roman"/>
          <w:sz w:val="24"/>
          <w:szCs w:val="24"/>
        </w:rPr>
        <w:t xml:space="preserve">нных обсуждений </w:t>
      </w:r>
      <w:r w:rsidRPr="009C0AB8">
        <w:rPr>
          <w:rFonts w:ascii="Times New Roman" w:hAnsi="Times New Roman" w:cs="Times New Roman"/>
          <w:sz w:val="24"/>
          <w:szCs w:val="24"/>
        </w:rPr>
        <w:t>или публичных слушаний, направления сообщений о про</w:t>
      </w:r>
      <w:r>
        <w:rPr>
          <w:rFonts w:ascii="Times New Roman" w:hAnsi="Times New Roman" w:cs="Times New Roman"/>
          <w:sz w:val="24"/>
          <w:szCs w:val="24"/>
        </w:rPr>
        <w:t>ведении общественных обсуждений</w:t>
      </w:r>
      <w:r w:rsidRPr="009C0AB8">
        <w:rPr>
          <w:rFonts w:ascii="Times New Roman" w:hAnsi="Times New Roman" w:cs="Times New Roman"/>
          <w:sz w:val="24"/>
          <w:szCs w:val="24"/>
        </w:rPr>
        <w:t xml:space="preserve"> или публичных слушаний участникам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="00AF1AA1">
        <w:rPr>
          <w:rFonts w:ascii="Times New Roman" w:hAnsi="Times New Roman" w:cs="Times New Roman"/>
          <w:sz w:val="24"/>
          <w:szCs w:val="24"/>
        </w:rPr>
        <w:t>, постановлением администрации Беловского муниципального района от 31.07.2018 № 345 «Об утверждении Положения и состава комиссии по подготовке и проведению общественных</w:t>
      </w:r>
      <w:proofErr w:type="gramEnd"/>
      <w:r w:rsidR="00AF1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1AA1">
        <w:rPr>
          <w:rFonts w:ascii="Times New Roman" w:hAnsi="Times New Roman" w:cs="Times New Roman"/>
          <w:sz w:val="24"/>
          <w:szCs w:val="24"/>
        </w:rPr>
        <w:t>обсуждений, публичных слушаний по вопросам градостроительной деятельности на территории Беловского муниципального района» (в ред. постановлени</w:t>
      </w:r>
      <w:r w:rsidR="00565FB3">
        <w:rPr>
          <w:rFonts w:ascii="Times New Roman" w:hAnsi="Times New Roman" w:cs="Times New Roman"/>
          <w:sz w:val="24"/>
          <w:szCs w:val="24"/>
        </w:rPr>
        <w:t>й</w:t>
      </w:r>
      <w:r w:rsidR="00AF1AA1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района от 25.09.2018 № 424, от 11.04.2019 № 149, от 23.10.2019 № 388, от 29.06.2020 № 234) и </w:t>
      </w:r>
      <w:r w:rsidR="00AF1AA1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об организации и проведении общественных обсуждений, публичных слушаний по вопросам градостроительной деятельности на территории Бе</w:t>
      </w:r>
      <w:r w:rsidR="00E7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ловского муниципального района, утвержденным решением Совета народных депутатов Беловского муниципального района </w:t>
      </w:r>
      <w:r w:rsidR="00AF1AA1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>от 26.07.2018</w:t>
      </w:r>
      <w:proofErr w:type="gramEnd"/>
      <w:r w:rsidR="00AF1AA1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№ 472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2D4" w:rsidRPr="009C0AB8" w:rsidRDefault="00AF1AA1" w:rsidP="004272D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72D4" w:rsidRPr="009C0AB8">
        <w:rPr>
          <w:rFonts w:ascii="Times New Roman" w:hAnsi="Times New Roman" w:cs="Times New Roman"/>
          <w:sz w:val="24"/>
          <w:szCs w:val="24"/>
        </w:rPr>
        <w:t>Сотр</w:t>
      </w:r>
      <w:r w:rsidR="004272D4">
        <w:rPr>
          <w:rFonts w:ascii="Times New Roman" w:hAnsi="Times New Roman" w:cs="Times New Roman"/>
          <w:sz w:val="24"/>
          <w:szCs w:val="24"/>
        </w:rPr>
        <w:t xml:space="preserve">удник отдела готовит следующие </w:t>
      </w:r>
      <w:r w:rsidR="004272D4" w:rsidRPr="009C0AB8">
        <w:rPr>
          <w:rFonts w:ascii="Times New Roman" w:hAnsi="Times New Roman" w:cs="Times New Roman"/>
          <w:sz w:val="24"/>
          <w:szCs w:val="24"/>
        </w:rPr>
        <w:t>документы:</w:t>
      </w:r>
    </w:p>
    <w:p w:rsidR="004272D4" w:rsidRPr="009C0AB8" w:rsidRDefault="004272D4" w:rsidP="004272D4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AB8">
        <w:rPr>
          <w:rFonts w:ascii="Times New Roman" w:hAnsi="Times New Roman" w:cs="Times New Roman"/>
          <w:sz w:val="24"/>
          <w:szCs w:val="24"/>
        </w:rPr>
        <w:t>- протокол заседания комиссии;</w:t>
      </w:r>
    </w:p>
    <w:p w:rsidR="004272D4" w:rsidRPr="009C0AB8" w:rsidRDefault="004272D4" w:rsidP="004272D4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A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0AB8">
        <w:rPr>
          <w:rFonts w:ascii="Times New Roman" w:hAnsi="Times New Roman" w:cs="Times New Roman"/>
          <w:sz w:val="24"/>
          <w:szCs w:val="24"/>
        </w:rPr>
        <w:t xml:space="preserve">документы и материалы </w:t>
      </w:r>
      <w:r>
        <w:rPr>
          <w:rFonts w:ascii="Times New Roman" w:hAnsi="Times New Roman" w:cs="Times New Roman"/>
          <w:sz w:val="24"/>
          <w:szCs w:val="24"/>
        </w:rPr>
        <w:t>к общественным обсуждениям или публичным слушаниям.</w:t>
      </w:r>
    </w:p>
    <w:p w:rsidR="004272D4" w:rsidRDefault="004272D4" w:rsidP="00CB4AB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Сотрудник отдела направляет </w:t>
      </w:r>
      <w:r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сообщения о проведении общественных обсуждений или публичных слушаний</w:t>
      </w:r>
      <w:r w:rsidR="00CB4ABF" w:rsidRPr="00CB4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проекту решения о предоставлении </w:t>
      </w:r>
      <w:r w:rsidR="00CB4ABF" w:rsidRPr="00CB4ABF">
        <w:rPr>
          <w:rFonts w:ascii="Times New Roman" w:hAnsi="Times New Roman" w:cs="Times New Roman"/>
          <w:color w:val="000000"/>
          <w:sz w:val="24"/>
          <w:szCs w:val="24"/>
        </w:rPr>
        <w:t>разрешения  на  отклонение от предельных параметров разрешенного строительства, реконструкции объекта капитального строительства</w:t>
      </w:r>
      <w:r w:rsidR="00CB4ABF" w:rsidRPr="00CB4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4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правообладателям земельных участков, </w:t>
      </w:r>
      <w:r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</w:t>
      </w:r>
      <w:proofErr w:type="gramEnd"/>
      <w:r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Указанные сообщения направляются не позднее чем через семь рабочих дней со дня </w:t>
      </w:r>
      <w:r w:rsidRPr="00977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поступления заявления заинтересованного лица о предоставлении разрешения на условно разрешенный вид использования.</w:t>
      </w:r>
    </w:p>
    <w:p w:rsidR="00CB4ABF" w:rsidRPr="00CB4ABF" w:rsidRDefault="00CB4ABF" w:rsidP="008035DE"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F11B4D">
        <w:rPr>
          <w:rFonts w:ascii="Times New Roman" w:hAnsi="Times New Roman" w:cs="Times New Roman"/>
          <w:color w:val="000000"/>
          <w:sz w:val="24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</w:t>
      </w:r>
      <w:r w:rsidR="008035D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авом муниципального образования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«Беловский муниципальный район» </w:t>
      </w:r>
      <w:r w:rsidRPr="00F11B4D">
        <w:rPr>
          <w:rFonts w:ascii="Times New Roman" w:hAnsi="Times New Roman" w:cs="Times New Roman"/>
          <w:color w:val="000000"/>
          <w:sz w:val="24"/>
          <w:shd w:val="clear" w:color="auto" w:fill="FFFFFF"/>
        </w:rPr>
        <w:t>и не может быть более одного месяца.</w:t>
      </w:r>
    </w:p>
    <w:p w:rsidR="008035DE" w:rsidRPr="009776B5" w:rsidRDefault="008035DE" w:rsidP="008035D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 xml:space="preserve">После проведения общественных обсуждений  или публичных слушаний </w:t>
      </w:r>
      <w:r>
        <w:rPr>
          <w:rFonts w:ascii="Times New Roman" w:hAnsi="Times New Roman" w:cs="Times New Roman"/>
          <w:sz w:val="24"/>
          <w:szCs w:val="24"/>
        </w:rPr>
        <w:t>сотрудник отдела</w:t>
      </w:r>
      <w:r w:rsidRPr="009776B5">
        <w:rPr>
          <w:rFonts w:ascii="Times New Roman" w:hAnsi="Times New Roman" w:cs="Times New Roman"/>
          <w:sz w:val="24"/>
          <w:szCs w:val="24"/>
        </w:rPr>
        <w:t xml:space="preserve"> готовит:</w:t>
      </w:r>
    </w:p>
    <w:p w:rsidR="008035DE" w:rsidRPr="009776B5" w:rsidRDefault="008035DE" w:rsidP="008035D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>- протокол пров</w:t>
      </w:r>
      <w:r>
        <w:rPr>
          <w:rFonts w:ascii="Times New Roman" w:hAnsi="Times New Roman" w:cs="Times New Roman"/>
          <w:sz w:val="24"/>
          <w:szCs w:val="24"/>
        </w:rPr>
        <w:t xml:space="preserve">едения общественных обсуждений </w:t>
      </w:r>
      <w:r w:rsidRPr="009776B5">
        <w:rPr>
          <w:rFonts w:ascii="Times New Roman" w:hAnsi="Times New Roman" w:cs="Times New Roman"/>
          <w:sz w:val="24"/>
          <w:szCs w:val="24"/>
        </w:rPr>
        <w:t>или публичных слушаний;</w:t>
      </w:r>
    </w:p>
    <w:p w:rsidR="008035DE" w:rsidRPr="009776B5" w:rsidRDefault="008035DE" w:rsidP="008035D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76B5">
        <w:rPr>
          <w:rFonts w:ascii="Times New Roman" w:hAnsi="Times New Roman" w:cs="Times New Roman"/>
          <w:sz w:val="24"/>
          <w:szCs w:val="24"/>
        </w:rPr>
        <w:t>заключение о резул</w:t>
      </w:r>
      <w:r>
        <w:rPr>
          <w:rFonts w:ascii="Times New Roman" w:hAnsi="Times New Roman" w:cs="Times New Roman"/>
          <w:sz w:val="24"/>
          <w:szCs w:val="24"/>
        </w:rPr>
        <w:t xml:space="preserve">ьтатах общественных обсуждений </w:t>
      </w:r>
      <w:r w:rsidRPr="009776B5">
        <w:rPr>
          <w:rFonts w:ascii="Times New Roman" w:hAnsi="Times New Roman" w:cs="Times New Roman"/>
          <w:sz w:val="24"/>
          <w:szCs w:val="24"/>
        </w:rPr>
        <w:t xml:space="preserve">или публичных слушаний. </w:t>
      </w:r>
    </w:p>
    <w:p w:rsidR="008035DE" w:rsidRPr="009776B5" w:rsidRDefault="008035DE" w:rsidP="008035D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о</w:t>
      </w:r>
      <w:r w:rsidRPr="009776B5">
        <w:rPr>
          <w:rFonts w:ascii="Times New Roman" w:hAnsi="Times New Roman" w:cs="Times New Roman"/>
          <w:sz w:val="24"/>
          <w:szCs w:val="24"/>
        </w:rPr>
        <w:t>тдела:</w:t>
      </w:r>
    </w:p>
    <w:p w:rsidR="008035DE" w:rsidRPr="009776B5" w:rsidRDefault="008035DE" w:rsidP="008035DE">
      <w:pPr>
        <w:shd w:val="clear" w:color="auto" w:fill="FFFFFF"/>
        <w:tabs>
          <w:tab w:val="left" w:pos="2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776B5">
        <w:rPr>
          <w:rFonts w:ascii="Times New Roman" w:hAnsi="Times New Roman" w:cs="Times New Roman"/>
          <w:sz w:val="24"/>
          <w:szCs w:val="24"/>
        </w:rPr>
        <w:tab/>
        <w:t>- оповещает членов комиссии о дате, времени, месте проведения заседания комиссии;</w:t>
      </w:r>
    </w:p>
    <w:p w:rsidR="00D234A3" w:rsidRDefault="00D234A3" w:rsidP="00D234A3">
      <w:pPr>
        <w:shd w:val="clear" w:color="auto" w:fill="FFFFFF"/>
        <w:tabs>
          <w:tab w:val="left" w:pos="259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ab/>
      </w:r>
      <w:r w:rsidR="008035DE">
        <w:rPr>
          <w:rFonts w:ascii="Times New Roman" w:hAnsi="Times New Roman" w:cs="Times New Roman"/>
          <w:sz w:val="24"/>
        </w:rPr>
        <w:tab/>
      </w:r>
      <w:proofErr w:type="gramStart"/>
      <w:r w:rsidR="008035DE" w:rsidRPr="009776B5">
        <w:rPr>
          <w:rFonts w:ascii="Times New Roman" w:hAnsi="Times New Roman" w:cs="Times New Roman"/>
          <w:sz w:val="24"/>
        </w:rPr>
        <w:t>- направляет в комиссию п</w:t>
      </w:r>
      <w:r w:rsidR="008035DE">
        <w:rPr>
          <w:rFonts w:ascii="Times New Roman" w:hAnsi="Times New Roman" w:cs="Times New Roman"/>
          <w:sz w:val="24"/>
        </w:rPr>
        <w:t>ротокол общественных обсуждений</w:t>
      </w:r>
      <w:r w:rsidR="008035DE" w:rsidRPr="009776B5">
        <w:rPr>
          <w:rFonts w:ascii="Times New Roman" w:hAnsi="Times New Roman" w:cs="Times New Roman"/>
          <w:sz w:val="24"/>
        </w:rPr>
        <w:t xml:space="preserve"> или публичных слушаний, заключение о результ</w:t>
      </w:r>
      <w:r w:rsidR="008035DE">
        <w:rPr>
          <w:rFonts w:ascii="Times New Roman" w:hAnsi="Times New Roman" w:cs="Times New Roman"/>
          <w:sz w:val="24"/>
        </w:rPr>
        <w:t xml:space="preserve">атах общественных обсуждений </w:t>
      </w:r>
      <w:r w:rsidR="008035DE" w:rsidRPr="009776B5">
        <w:rPr>
          <w:rFonts w:ascii="Times New Roman" w:hAnsi="Times New Roman" w:cs="Times New Roman"/>
          <w:sz w:val="24"/>
        </w:rPr>
        <w:t>или публичных слушаний и прилагаемые документы для подготовк</w:t>
      </w:r>
      <w:r w:rsidR="008035DE">
        <w:rPr>
          <w:rFonts w:ascii="Times New Roman" w:hAnsi="Times New Roman" w:cs="Times New Roman"/>
          <w:sz w:val="24"/>
        </w:rPr>
        <w:t>и рекомендаций</w:t>
      </w:r>
      <w:r w:rsidR="008035DE" w:rsidRPr="00D234A3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Pr="00D234A3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 или об отказе в предоставлении  разрешения с указанием оснований принятого решения, которое направляется главе района;</w:t>
      </w:r>
      <w:proofErr w:type="gramEnd"/>
    </w:p>
    <w:p w:rsidR="008035DE" w:rsidRPr="00D234A3" w:rsidRDefault="00D234A3" w:rsidP="00D234A3">
      <w:pPr>
        <w:shd w:val="clear" w:color="auto" w:fill="FFFFFF"/>
        <w:tabs>
          <w:tab w:val="left" w:pos="259"/>
        </w:tabs>
        <w:spacing w:after="0" w:line="240" w:lineRule="auto"/>
        <w:jc w:val="both"/>
      </w:pPr>
      <w:r>
        <w:tab/>
      </w:r>
      <w:r>
        <w:tab/>
      </w:r>
      <w:r w:rsidR="008035DE" w:rsidRPr="009776B5">
        <w:rPr>
          <w:rFonts w:ascii="Times New Roman" w:hAnsi="Times New Roman" w:cs="Times New Roman"/>
          <w:sz w:val="24"/>
          <w:szCs w:val="24"/>
        </w:rPr>
        <w:t>-</w:t>
      </w:r>
      <w:r w:rsidR="008035DE">
        <w:rPr>
          <w:rFonts w:ascii="Times New Roman" w:hAnsi="Times New Roman" w:cs="Times New Roman"/>
          <w:sz w:val="24"/>
          <w:szCs w:val="24"/>
        </w:rPr>
        <w:t> </w:t>
      </w:r>
      <w:r w:rsidR="008035DE" w:rsidRPr="009776B5">
        <w:rPr>
          <w:rFonts w:ascii="Times New Roman" w:hAnsi="Times New Roman" w:cs="Times New Roman"/>
          <w:sz w:val="24"/>
          <w:szCs w:val="24"/>
        </w:rPr>
        <w:t xml:space="preserve">готовит протокол заседания комиссии с отражением рекомендаций о </w:t>
      </w:r>
      <w:r w:rsidR="002B0791" w:rsidRPr="00D234A3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2B0791">
        <w:rPr>
          <w:rFonts w:ascii="Times New Roman" w:hAnsi="Times New Roman" w:cs="Times New Roman"/>
          <w:sz w:val="24"/>
          <w:szCs w:val="24"/>
        </w:rPr>
        <w:t xml:space="preserve">или </w:t>
      </w:r>
      <w:r w:rsidR="008035DE" w:rsidRPr="009776B5">
        <w:rPr>
          <w:rFonts w:ascii="Times New Roman" w:hAnsi="Times New Roman" w:cs="Times New Roman"/>
          <w:sz w:val="24"/>
          <w:szCs w:val="24"/>
        </w:rPr>
        <w:t>об отказе в предоставлении такого разрешения с указанием оснований;</w:t>
      </w:r>
    </w:p>
    <w:p w:rsidR="008035DE" w:rsidRPr="009776B5" w:rsidRDefault="008035DE" w:rsidP="008035DE">
      <w:pPr>
        <w:shd w:val="clear" w:color="auto" w:fill="FFFFFF"/>
        <w:tabs>
          <w:tab w:val="left" w:pos="2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76B5">
        <w:rPr>
          <w:rFonts w:ascii="Times New Roman" w:hAnsi="Times New Roman" w:cs="Times New Roman"/>
          <w:sz w:val="24"/>
          <w:szCs w:val="24"/>
        </w:rPr>
        <w:t>направляет заключение о резу</w:t>
      </w:r>
      <w:r>
        <w:rPr>
          <w:rFonts w:ascii="Times New Roman" w:hAnsi="Times New Roman" w:cs="Times New Roman"/>
          <w:sz w:val="24"/>
          <w:szCs w:val="24"/>
        </w:rPr>
        <w:t>льтатах общественных обсуждений</w:t>
      </w:r>
      <w:r w:rsidRPr="009776B5">
        <w:rPr>
          <w:rFonts w:ascii="Times New Roman" w:hAnsi="Times New Roman" w:cs="Times New Roman"/>
          <w:sz w:val="24"/>
          <w:szCs w:val="24"/>
        </w:rPr>
        <w:t xml:space="preserve"> или публичных слушаний для публикации в МБУ «Редакция газеты «Сельские зори» и размещение его на официальном сайте администрации Беловского муниципального района; </w:t>
      </w:r>
    </w:p>
    <w:p w:rsidR="008035DE" w:rsidRPr="009776B5" w:rsidRDefault="008035DE" w:rsidP="008035D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готовит проект распоряжения</w:t>
      </w:r>
      <w:r w:rsidRPr="009776B5">
        <w:rPr>
          <w:rFonts w:ascii="Times New Roman" w:hAnsi="Times New Roman" w:cs="Times New Roman"/>
          <w:sz w:val="24"/>
          <w:szCs w:val="24"/>
        </w:rPr>
        <w:t xml:space="preserve"> о </w:t>
      </w:r>
      <w:r w:rsidR="002B0791" w:rsidRPr="00D234A3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</w:t>
      </w:r>
      <w:r w:rsidRPr="009776B5">
        <w:rPr>
          <w:rFonts w:ascii="Times New Roman" w:hAnsi="Times New Roman" w:cs="Times New Roman"/>
          <w:sz w:val="24"/>
          <w:szCs w:val="24"/>
        </w:rPr>
        <w:t>выдаче 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B5">
        <w:rPr>
          <w:rFonts w:ascii="Times New Roman" w:hAnsi="Times New Roman" w:cs="Times New Roman"/>
          <w:sz w:val="24"/>
          <w:szCs w:val="24"/>
        </w:rPr>
        <w:t>разрешения с указанием оснований.</w:t>
      </w:r>
    </w:p>
    <w:p w:rsidR="008035DE" w:rsidRDefault="008035DE" w:rsidP="008035D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710E">
        <w:rPr>
          <w:rFonts w:ascii="Times New Roman" w:hAnsi="Times New Roman" w:cs="Times New Roman"/>
          <w:sz w:val="24"/>
        </w:rPr>
        <w:t xml:space="preserve">На основании подготовленных комиссией рекомендаций глава Беловского муниципального </w:t>
      </w:r>
      <w:r>
        <w:rPr>
          <w:rFonts w:ascii="Times New Roman" w:hAnsi="Times New Roman" w:cs="Times New Roman"/>
          <w:sz w:val="24"/>
        </w:rPr>
        <w:t xml:space="preserve">района в течение </w:t>
      </w:r>
      <w:r w:rsidR="002B0791">
        <w:rPr>
          <w:rFonts w:ascii="Times New Roman" w:hAnsi="Times New Roman" w:cs="Times New Roman"/>
          <w:sz w:val="24"/>
        </w:rPr>
        <w:t>семи</w:t>
      </w:r>
      <w:r>
        <w:rPr>
          <w:rFonts w:ascii="Times New Roman" w:hAnsi="Times New Roman" w:cs="Times New Roman"/>
          <w:sz w:val="24"/>
        </w:rPr>
        <w:t xml:space="preserve"> дней </w:t>
      </w:r>
      <w:r w:rsidRPr="000E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дня поступления таких рекомендаций</w:t>
      </w:r>
      <w:r>
        <w:rPr>
          <w:rFonts w:ascii="Times New Roman" w:hAnsi="Times New Roman" w:cs="Times New Roman"/>
          <w:sz w:val="24"/>
        </w:rPr>
        <w:t xml:space="preserve"> </w:t>
      </w:r>
      <w:r w:rsidRPr="0030710E">
        <w:rPr>
          <w:rFonts w:ascii="Times New Roman" w:hAnsi="Times New Roman" w:cs="Times New Roman"/>
          <w:sz w:val="24"/>
        </w:rPr>
        <w:t xml:space="preserve">принимает распоряжение о </w:t>
      </w:r>
      <w:r w:rsidR="002B0791" w:rsidRPr="00D234A3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</w:t>
      </w:r>
      <w:r w:rsidRPr="0030710E">
        <w:rPr>
          <w:rFonts w:ascii="Times New Roman" w:hAnsi="Times New Roman" w:cs="Times New Roman"/>
          <w:sz w:val="24"/>
        </w:rPr>
        <w:t>в предоставлении такого  разрешения.</w:t>
      </w:r>
    </w:p>
    <w:p w:rsidR="008035DE" w:rsidRPr="00CD6E10" w:rsidRDefault="008035DE" w:rsidP="008035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 w:rsidR="001D4C0F">
        <w:rPr>
          <w:rFonts w:ascii="Times New Roman" w:hAnsi="Times New Roman" w:cs="Times New Roman"/>
          <w:sz w:val="24"/>
        </w:rPr>
        <w:t>в течение 55 рабочих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>
        <w:rPr>
          <w:rFonts w:ascii="Times New Roman" w:eastAsia="Arial" w:hAnsi="Times New Roman" w:cs="Times New Roman"/>
          <w:sz w:val="24"/>
        </w:rPr>
        <w:t xml:space="preserve"> и прилагаемых к нему документов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107AE4" w:rsidRPr="002B0791" w:rsidRDefault="002B0791" w:rsidP="002B0791">
      <w:pPr>
        <w:shd w:val="clear" w:color="auto" w:fill="FFFFFF"/>
        <w:tabs>
          <w:tab w:val="left" w:pos="2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="008035DE"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 w:rsidR="008035D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="008035DE"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 способ фиксации результата выполнения административной процедуры </w:t>
      </w:r>
      <w:r w:rsidR="008035DE" w:rsidRPr="002B0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2B0791">
        <w:rPr>
          <w:rFonts w:ascii="Times New Roman" w:hAnsi="Times New Roman" w:cs="Times New Roman"/>
          <w:sz w:val="24"/>
          <w:szCs w:val="24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или  отказ в выдаче  </w:t>
      </w:r>
      <w:r>
        <w:rPr>
          <w:rFonts w:ascii="Times New Roman" w:hAnsi="Times New Roman" w:cs="Times New Roman"/>
          <w:sz w:val="24"/>
          <w:szCs w:val="24"/>
        </w:rPr>
        <w:t xml:space="preserve">такого </w:t>
      </w:r>
      <w:r w:rsidRPr="002B0791">
        <w:rPr>
          <w:rFonts w:ascii="Times New Roman" w:hAnsi="Times New Roman" w:cs="Times New Roman"/>
          <w:sz w:val="24"/>
          <w:szCs w:val="24"/>
        </w:rPr>
        <w:t>разреше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2B0791" w:rsidRDefault="002B0791" w:rsidP="002B0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>
        <w:rPr>
          <w:rFonts w:ascii="Times New Roman" w:hAnsi="Times New Roman"/>
          <w:sz w:val="24"/>
        </w:rPr>
        <w:t>В</w:t>
      </w:r>
      <w:r w:rsidRPr="00193130">
        <w:rPr>
          <w:rFonts w:ascii="Times New Roman" w:hAnsi="Times New Roman"/>
          <w:color w:val="000000"/>
          <w:sz w:val="24"/>
        </w:rPr>
        <w:t xml:space="preserve">ыдача разрешения на отклонение от предельных параметров разрешенного строительства, реконструкции объекта капитального строительства или  отказа в выдаче  </w:t>
      </w:r>
      <w:r>
        <w:rPr>
          <w:rFonts w:ascii="Times New Roman" w:hAnsi="Times New Roman"/>
          <w:color w:val="000000"/>
          <w:sz w:val="24"/>
        </w:rPr>
        <w:t xml:space="preserve">такого </w:t>
      </w:r>
      <w:r w:rsidRPr="00193130">
        <w:rPr>
          <w:rFonts w:ascii="Times New Roman" w:hAnsi="Times New Roman"/>
          <w:color w:val="000000"/>
          <w:sz w:val="24"/>
        </w:rPr>
        <w:t>разрешения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4791B" w:rsidRDefault="002B0791" w:rsidP="002B079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7C0E7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с</w:t>
      </w:r>
      <w:r>
        <w:rPr>
          <w:rFonts w:ascii="Times New Roman" w:hAnsi="Times New Roman" w:cs="Times New Roman"/>
          <w:sz w:val="24"/>
          <w:szCs w:val="24"/>
        </w:rPr>
        <w:t>отрудником</w:t>
      </w:r>
      <w:r w:rsidRPr="007C0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193130">
        <w:rPr>
          <w:rFonts w:ascii="Times New Roman" w:hAnsi="Times New Roman"/>
          <w:color w:val="000000"/>
          <w:sz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или  отказа в выдаче  </w:t>
      </w:r>
      <w:r>
        <w:rPr>
          <w:rFonts w:ascii="Times New Roman" w:hAnsi="Times New Roman"/>
          <w:color w:val="000000"/>
          <w:sz w:val="24"/>
        </w:rPr>
        <w:t xml:space="preserve">такого </w:t>
      </w:r>
      <w:r w:rsidRPr="00193130">
        <w:rPr>
          <w:rFonts w:ascii="Times New Roman" w:hAnsi="Times New Roman"/>
          <w:color w:val="000000"/>
          <w:sz w:val="24"/>
        </w:rPr>
        <w:t>разрешения</w:t>
      </w:r>
      <w:r w:rsidR="0004791B">
        <w:rPr>
          <w:rFonts w:ascii="Times New Roman" w:hAnsi="Times New Roman"/>
          <w:color w:val="000000"/>
          <w:sz w:val="24"/>
        </w:rPr>
        <w:t>.</w:t>
      </w:r>
    </w:p>
    <w:p w:rsidR="0004791B" w:rsidRDefault="002B0791" w:rsidP="0004791B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7C0E7F">
        <w:rPr>
          <w:rFonts w:ascii="Times New Roman" w:hAnsi="Times New Roman" w:cs="Times New Roman"/>
          <w:sz w:val="24"/>
          <w:szCs w:val="24"/>
        </w:rPr>
        <w:t xml:space="preserve"> Общий срок исполнения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министративной процедуры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1 рабочего</w:t>
      </w:r>
      <w:r w:rsidRPr="000C3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момента поступления сотруднику отдела </w:t>
      </w:r>
      <w:r>
        <w:rPr>
          <w:rFonts w:ascii="Times New Roman" w:hAnsi="Times New Roman" w:cs="Times New Roman"/>
          <w:sz w:val="24"/>
          <w:szCs w:val="24"/>
        </w:rPr>
        <w:t>разрешения</w:t>
      </w:r>
      <w:r w:rsidRPr="003E0555">
        <w:rPr>
          <w:rFonts w:ascii="Times New Roman" w:hAnsi="Times New Roman" w:cs="Times New Roman"/>
          <w:sz w:val="24"/>
          <w:szCs w:val="24"/>
        </w:rPr>
        <w:t xml:space="preserve"> </w:t>
      </w:r>
      <w:r w:rsidR="0004791B" w:rsidRPr="00193130">
        <w:rPr>
          <w:rFonts w:ascii="Times New Roman" w:hAnsi="Times New Roman"/>
          <w:color w:val="000000"/>
          <w:sz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или  отказа в выдаче  </w:t>
      </w:r>
      <w:r w:rsidR="0004791B">
        <w:rPr>
          <w:rFonts w:ascii="Times New Roman" w:hAnsi="Times New Roman"/>
          <w:color w:val="000000"/>
          <w:sz w:val="24"/>
        </w:rPr>
        <w:t xml:space="preserve">такого </w:t>
      </w:r>
      <w:r w:rsidR="0004791B" w:rsidRPr="00193130">
        <w:rPr>
          <w:rFonts w:ascii="Times New Roman" w:hAnsi="Times New Roman"/>
          <w:color w:val="000000"/>
          <w:sz w:val="24"/>
        </w:rPr>
        <w:t>разрешения</w:t>
      </w:r>
      <w:r w:rsidR="0004791B">
        <w:rPr>
          <w:rFonts w:ascii="Times New Roman" w:hAnsi="Times New Roman"/>
          <w:color w:val="000000"/>
          <w:sz w:val="24"/>
        </w:rPr>
        <w:t>.</w:t>
      </w:r>
    </w:p>
    <w:p w:rsidR="00123BC2" w:rsidRDefault="0004791B" w:rsidP="0004791B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2B0791"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 w:rsidR="002B07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="002B0791"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 w:rsidR="002B07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</w:t>
      </w:r>
      <w:r w:rsidR="002B0791">
        <w:rPr>
          <w:rFonts w:ascii="Times New Roman" w:hAnsi="Times New Roman" w:cs="Times New Roman"/>
          <w:sz w:val="24"/>
          <w:szCs w:val="24"/>
        </w:rPr>
        <w:t>в</w:t>
      </w:r>
      <w:r w:rsidR="002B0791" w:rsidRPr="00A41EFE">
        <w:rPr>
          <w:rFonts w:ascii="Times New Roman" w:hAnsi="Times New Roman" w:cs="Times New Roman"/>
          <w:sz w:val="24"/>
          <w:szCs w:val="24"/>
        </w:rPr>
        <w:t xml:space="preserve">ыдача </w:t>
      </w:r>
      <w:r w:rsidR="002B0791">
        <w:rPr>
          <w:rFonts w:ascii="Times New Roman" w:hAnsi="Times New Roman" w:cs="Times New Roman"/>
          <w:sz w:val="24"/>
          <w:szCs w:val="24"/>
        </w:rPr>
        <w:t>разрешения</w:t>
      </w:r>
      <w:r w:rsidR="002B0791" w:rsidRPr="003E0555">
        <w:rPr>
          <w:rFonts w:ascii="Times New Roman" w:hAnsi="Times New Roman" w:cs="Times New Roman"/>
          <w:sz w:val="24"/>
          <w:szCs w:val="24"/>
        </w:rPr>
        <w:t xml:space="preserve"> </w:t>
      </w:r>
      <w:r w:rsidRPr="00193130">
        <w:rPr>
          <w:rFonts w:ascii="Times New Roman" w:hAnsi="Times New Roman"/>
          <w:color w:val="000000"/>
          <w:sz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или  отказа в выдаче  </w:t>
      </w:r>
      <w:r>
        <w:rPr>
          <w:rFonts w:ascii="Times New Roman" w:hAnsi="Times New Roman"/>
          <w:color w:val="000000"/>
          <w:sz w:val="24"/>
        </w:rPr>
        <w:t xml:space="preserve">такого </w:t>
      </w:r>
      <w:r w:rsidRPr="00193130">
        <w:rPr>
          <w:rFonts w:ascii="Times New Roman" w:hAnsi="Times New Roman"/>
          <w:color w:val="000000"/>
          <w:sz w:val="24"/>
        </w:rPr>
        <w:t>разрешения</w:t>
      </w:r>
      <w:r>
        <w:rPr>
          <w:rFonts w:ascii="Times New Roman" w:hAnsi="Times New Roman"/>
          <w:color w:val="000000"/>
          <w:sz w:val="24"/>
        </w:rPr>
        <w:t>.</w:t>
      </w:r>
    </w:p>
    <w:p w:rsidR="0004791B" w:rsidRDefault="0004791B" w:rsidP="0004791B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C85" w:rsidRPr="0099589F" w:rsidRDefault="008B6C85" w:rsidP="00501A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pacing w:val="2"/>
        </w:rPr>
        <w:tab/>
      </w:r>
      <w:r w:rsidR="00371947">
        <w:rPr>
          <w:rFonts w:ascii="Times New Roman" w:hAnsi="Times New Roman" w:cs="Times New Roman"/>
          <w:spacing w:val="2"/>
          <w:sz w:val="24"/>
          <w:szCs w:val="24"/>
        </w:rPr>
        <w:t>3.2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99589F">
        <w:rPr>
          <w:rFonts w:ascii="Times New Roman" w:hAnsi="Times New Roman" w:cs="Times New Roman"/>
          <w:spacing w:val="2"/>
          <w:sz w:val="24"/>
          <w:szCs w:val="24"/>
        </w:rPr>
        <w:t>В случае поступления заявления в электронной форме с использованием Единого портала заявителю через личный кабинет в форме</w:t>
      </w:r>
      <w:proofErr w:type="gramEnd"/>
      <w:r w:rsidRPr="0099589F">
        <w:rPr>
          <w:rFonts w:ascii="Times New Roman" w:hAnsi="Times New Roman" w:cs="Times New Roman"/>
          <w:spacing w:val="2"/>
          <w:sz w:val="24"/>
          <w:szCs w:val="24"/>
        </w:rPr>
        <w:t xml:space="preserve"> электронного сообщения направляется уведомление о записи на прием для единовременного представления оригиналов документов и получения результата предоставления услуги или уведомление об отказе в предоставлении муниципальной</w:t>
      </w:r>
      <w:r w:rsidRPr="0099589F">
        <w:rPr>
          <w:rFonts w:ascii="Times New Roman" w:hAnsi="Times New Roman" w:cs="Times New Roman"/>
          <w:sz w:val="24"/>
          <w:szCs w:val="24"/>
        </w:rPr>
        <w:t xml:space="preserve"> 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>услуги.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br/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ab/>
        <w:t xml:space="preserve">В случае если при сверке оригиналов документов на этапе выдачи результата предоставления услуги сотрудником отдела выявляется несоответствие прикрепленных образов документов в электронной форме с их представленными оригиналами, 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lastRenderedPageBreak/>
        <w:t>принимается решение об отказе в предоставлении муниципальной услуги, результат муниципальной услуги заявителю не предоставляется.</w:t>
      </w:r>
    </w:p>
    <w:p w:rsidR="008B6C85" w:rsidRPr="0099589F" w:rsidRDefault="008B6C85" w:rsidP="009958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8B6C85" w:rsidRPr="0099589F" w:rsidRDefault="00371947" w:rsidP="00995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</w:t>
      </w:r>
      <w:r w:rsidR="008B6C85" w:rsidRPr="0099589F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отдел с заявлением об исправлении допущенных опечаток и ошибок, в выданных в результате предоставления муниципальной услуги документах.</w:t>
      </w:r>
      <w:proofErr w:type="gramEnd"/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 лично в отдел (заявителем представляются оригиналы документов с опечатками и (или) ошибками, сотрудником отдела делаются копии этих документов);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 через организацию почтовой связи в отдел (заявителем направляются копии документов с опечатками и (или) ошибками).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отдел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Сотрудник отдела, ответственный за прием документов, регистрирует заявление об исправлении опечаток и (или) ошибок в день его поступления и передает сотруднику, ответственному за рассмотрение заявления об исправлении опечаток и (или) ошибок, в срок не позднее следующего рабочего дня, следующего за днем регистрации указанного заявления.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сотрудником отдела в течение 5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об исправлении опечаток и (или) ошибок сотруднику отдела, ответственному за рассмотрение заявления об исправлении опечаток и (или) ошибок.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Результатом процедуры является: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не более 5 рабочих дней со дня регистрации заявления об исправлении опечаток и (или) ошибок в отделе. 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входит в общий срок предоставления муниципальной услуги.</w:t>
      </w:r>
    </w:p>
    <w:p w:rsidR="008B6C85" w:rsidRPr="008F671B" w:rsidRDefault="008B6C85" w:rsidP="0099589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</w:rPr>
      </w:pPr>
    </w:p>
    <w:p w:rsidR="00371947" w:rsidRPr="009958E6" w:rsidRDefault="00371947" w:rsidP="00371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58E6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электронной форме.</w:t>
      </w:r>
    </w:p>
    <w:p w:rsidR="00371947" w:rsidRPr="009958E6" w:rsidRDefault="00371947" w:rsidP="0037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3.4.1. Перечень административных процедур (действий) при предоставлении муниципальных услуг в электронной форме:</w:t>
      </w:r>
    </w:p>
    <w:p w:rsidR="00371947" w:rsidRPr="009958E6" w:rsidRDefault="00371947" w:rsidP="003719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958E6">
        <w:rPr>
          <w:rFonts w:ascii="Times New Roman" w:hAnsi="Times New Roman" w:cs="Times New Roman"/>
          <w:sz w:val="24"/>
          <w:szCs w:val="24"/>
        </w:rPr>
        <w:t>направление в отдел заявления и документов, необходимых для предоставления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соответствии с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электронной форме; </w:t>
      </w:r>
    </w:p>
    <w:p w:rsidR="00371947" w:rsidRPr="009958E6" w:rsidRDefault="00371947" w:rsidP="003719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lastRenderedPageBreak/>
        <w:t>- выполнение административных процедур (действий), предусмотренных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</w:t>
      </w:r>
      <w:r w:rsidR="00E518A5">
        <w:rPr>
          <w:rFonts w:ascii="Times New Roman" w:hAnsi="Times New Roman" w:cs="Times New Roman"/>
          <w:sz w:val="24"/>
          <w:szCs w:val="24"/>
        </w:rPr>
        <w:t>.1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отдел и, соответственно, получение результата предоставления муниципальной услуги непосредственно в отделе;</w:t>
      </w:r>
    </w:p>
    <w:p w:rsidR="00371947" w:rsidRPr="009958E6" w:rsidRDefault="00371947" w:rsidP="0037194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 в электронной форме.</w:t>
      </w:r>
    </w:p>
    <w:p w:rsidR="00371947" w:rsidRPr="009958E6" w:rsidRDefault="00371947" w:rsidP="0037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3.4.2. Порядок осуществления административных процедур (действий) в электронной форме, в том числе с использованием Единого портала.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Предоставление муниципальной услуги возможно в электронной форме через Единый портал в соответствии с действующим законодательством Российской Федерации.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обращении за муниципальной услугой в электронной форме заявитель 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9958E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организует создание электронных копий (электронных образов) докум</w:t>
      </w:r>
      <w:r>
        <w:rPr>
          <w:rFonts w:ascii="Times New Roman" w:hAnsi="Times New Roman" w:cs="Times New Roman"/>
          <w:sz w:val="24"/>
          <w:szCs w:val="24"/>
        </w:rPr>
        <w:t>ентов, указанных в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прилагает их к заявлению,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</w:t>
      </w:r>
      <w:r>
        <w:rPr>
          <w:rFonts w:ascii="Times New Roman" w:hAnsi="Times New Roman" w:cs="Times New Roman"/>
          <w:sz w:val="24"/>
          <w:szCs w:val="24"/>
        </w:rPr>
        <w:t>ителе, указанным в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муниципальной услуги в электронной форме заявитель в течение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58E6">
        <w:rPr>
          <w:rFonts w:ascii="Times New Roman" w:hAnsi="Times New Roman" w:cs="Times New Roman"/>
          <w:sz w:val="24"/>
          <w:szCs w:val="24"/>
        </w:rPr>
        <w:t xml:space="preserve"> рабочих дней после направления заявления и документо</w:t>
      </w:r>
      <w:r>
        <w:rPr>
          <w:rFonts w:ascii="Times New Roman" w:hAnsi="Times New Roman" w:cs="Times New Roman"/>
          <w:sz w:val="24"/>
          <w:szCs w:val="24"/>
        </w:rPr>
        <w:t>в, предусмотренных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представляет сотруднику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9958E6">
        <w:rPr>
          <w:rFonts w:ascii="Times New Roman" w:hAnsi="Times New Roman" w:cs="Times New Roman"/>
          <w:sz w:val="24"/>
          <w:szCs w:val="24"/>
        </w:rPr>
        <w:t xml:space="preserve">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</w:t>
      </w:r>
      <w:r>
        <w:rPr>
          <w:rFonts w:ascii="Times New Roman" w:hAnsi="Times New Roman" w:cs="Times New Roman"/>
          <w:sz w:val="24"/>
          <w:szCs w:val="24"/>
        </w:rPr>
        <w:t>отренных  в 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предоставление оригиналов документов для сличения не требуется.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Регистрация заявления осуществляется в порядке, указанном 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После направления заявления в электронной форме заявитель  в личном кабинете на Едином портале 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371947" w:rsidRPr="009958E6" w:rsidRDefault="00371947" w:rsidP="00371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по почтовому адресу, указанному в заявлении;</w:t>
      </w:r>
    </w:p>
    <w:p w:rsidR="00371947" w:rsidRPr="009958E6" w:rsidRDefault="00371947" w:rsidP="00371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лично в отделе.</w:t>
      </w:r>
    </w:p>
    <w:p w:rsidR="00371947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в форме электронного документа, подписанного сотрудником отдела с использованием усиленной квалифицированной электронной подписи, через Единый портал.</w:t>
      </w:r>
    </w:p>
    <w:p w:rsidR="000C10E0" w:rsidRPr="0099589F" w:rsidRDefault="000C10E0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89F" w:rsidRDefault="0099589F" w:rsidP="00911388">
      <w:pPr>
        <w:tabs>
          <w:tab w:val="left" w:pos="284"/>
          <w:tab w:val="left" w:pos="993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99589F">
        <w:rPr>
          <w:rFonts w:ascii="Times New Roman" w:eastAsia="Times New Roman" w:hAnsi="Times New Roman" w:cs="Times New Roman"/>
          <w:b/>
          <w:sz w:val="24"/>
        </w:rPr>
        <w:t xml:space="preserve">4. Формы </w:t>
      </w:r>
      <w:proofErr w:type="gramStart"/>
      <w:r w:rsidRPr="0099589F">
        <w:rPr>
          <w:rFonts w:ascii="Times New Roman" w:eastAsia="Times New Roman" w:hAnsi="Times New Roman" w:cs="Times New Roman"/>
          <w:b/>
          <w:sz w:val="24"/>
        </w:rPr>
        <w:t>контроля за</w:t>
      </w:r>
      <w:proofErr w:type="gramEnd"/>
      <w:r w:rsidRPr="0099589F">
        <w:rPr>
          <w:rFonts w:ascii="Times New Roman" w:eastAsia="Times New Roman" w:hAnsi="Times New Roman" w:cs="Times New Roman"/>
          <w:b/>
          <w:sz w:val="24"/>
        </w:rPr>
        <w:t xml:space="preserve"> исполнением регламента</w:t>
      </w:r>
    </w:p>
    <w:p w:rsidR="0099589F" w:rsidRPr="0099589F" w:rsidRDefault="0099589F" w:rsidP="00911388">
      <w:pPr>
        <w:tabs>
          <w:tab w:val="left" w:pos="284"/>
          <w:tab w:val="left" w:pos="993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9589F" w:rsidRPr="0099589F" w:rsidRDefault="0099589F" w:rsidP="00911388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lastRenderedPageBreak/>
        <w:t xml:space="preserve">4.1. Порядок осуществления текущего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</w:t>
      </w:r>
      <w:r w:rsidR="00055BA5">
        <w:rPr>
          <w:rFonts w:ascii="Times New Roman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hAnsi="Times New Roman" w:cs="Times New Roman"/>
          <w:sz w:val="24"/>
          <w:szCs w:val="24"/>
        </w:rPr>
        <w:t xml:space="preserve">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9589F" w:rsidRPr="0099589F" w:rsidRDefault="0099589F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соблюдением и исполнением ответственными </w:t>
      </w:r>
      <w:r w:rsidR="00055BA5">
        <w:rPr>
          <w:rFonts w:ascii="Times New Roman" w:eastAsia="Arial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 положений административного регламента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заместителем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путем проведения проверок соблюдения и исполнения сотрудниками отдела положений нормативных правовых актов Российской Федерации, Кемеровской области - Кузбасса, Устава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настоящего административного регламента.</w:t>
      </w:r>
      <w:proofErr w:type="gramEnd"/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еженедельно.</w:t>
      </w: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4.2.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99589F" w:rsidRPr="0099589F" w:rsidRDefault="0099589F" w:rsidP="0099589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сотрудников отдела, задействованных в предоставлении муниципальной услуги.</w:t>
      </w:r>
    </w:p>
    <w:p w:rsidR="0099589F" w:rsidRPr="0099589F" w:rsidRDefault="0099589F" w:rsidP="009958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администрации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Беловского муниципального района,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настоящего административного регламента заместитель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осуществляет привлечение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виновных сотрудников отдела к ответственности в соответствии с действующим законодательством Российской Федерации.</w:t>
      </w:r>
      <w:proofErr w:type="gramEnd"/>
    </w:p>
    <w:p w:rsidR="0099589F" w:rsidRPr="0099589F" w:rsidRDefault="0099589F" w:rsidP="0099589F">
      <w:pPr>
        <w:pStyle w:val="ConsPlusDocLi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 xml:space="preserve">4.3. Ответственность </w:t>
      </w:r>
      <w:r w:rsidRPr="0099589F">
        <w:rPr>
          <w:rFonts w:ascii="Times New Roman" w:hAnsi="Times New Roman" w:cs="Times New Roman"/>
          <w:sz w:val="24"/>
          <w:szCs w:val="24"/>
        </w:rPr>
        <w:t>сотрудников отдела, задействованных в предоставлении муниципальной услуги</w:t>
      </w:r>
      <w:r w:rsidRPr="0099589F">
        <w:rPr>
          <w:rFonts w:ascii="Times New Roman" w:hAnsi="Times New Roman" w:cs="Times New Roman"/>
          <w:sz w:val="24"/>
          <w:szCs w:val="24"/>
          <w:lang w:eastAsia="ru-RU"/>
        </w:rPr>
        <w:t>, за решения и действия (бездействие), принимаемые (осуществляемые) в ходе предоставления муниципальной услуги.</w:t>
      </w:r>
    </w:p>
    <w:p w:rsidR="0099589F" w:rsidRPr="0099589F" w:rsidRDefault="0099589F" w:rsidP="0099589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сотрудников отдела, задействованных в предоставлении муниципальной услуги, закрепляется в должностных инструкциях, утвержденных главой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Беловского муниципального района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законодательства.</w:t>
      </w: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заявителей.</w:t>
      </w:r>
    </w:p>
    <w:p w:rsidR="00E321F7" w:rsidRDefault="0099589F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Заявители вправе направить письменное обращение на имя заместителя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E321F7" w:rsidRPr="0099589F" w:rsidRDefault="00E321F7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1F7" w:rsidRPr="00E321F7" w:rsidRDefault="00E321F7" w:rsidP="00E321F7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color w:val="000000"/>
          <w:sz w:val="24"/>
          <w:szCs w:val="24"/>
        </w:rPr>
        <w:t>5. Д</w:t>
      </w:r>
      <w:r w:rsidRPr="00E321F7">
        <w:rPr>
          <w:rFonts w:ascii="Times New Roman" w:eastAsia="Arial" w:hAnsi="Times New Roman" w:cs="Times New Roman"/>
          <w:b/>
          <w:sz w:val="24"/>
          <w:szCs w:val="24"/>
        </w:rPr>
        <w:t>осудебный (внесудебный) порядок обжалования решений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eastAsia="Arial" w:hAnsi="Times New Roman" w:cs="Times New Roman"/>
          <w:b/>
          <w:sz w:val="24"/>
          <w:szCs w:val="24"/>
        </w:rPr>
        <w:t>и действий (бездействия) органа, предоставляющего муниципальную услугу, а также их должностных лиц</w:t>
      </w:r>
    </w:p>
    <w:p w:rsidR="00E321F7" w:rsidRPr="00E321F7" w:rsidRDefault="00E321F7" w:rsidP="00E321F7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имеет право на досудебное (внесудебное) обжалование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действий (бездействия и  (или) решений, принятых (осуществленных) в ходе предоставления муниципальной услуги (далее - жалоба). 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Заявитель может обратиться с жалобой, в том числе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регистрации заявления о предоставлении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предоставления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 требование представления заявителем документов,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не предусмотренными 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 администрации Беловского муниципального района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для предоставления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16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отказ в предоставлении муниципальной услуги, если основания отказа не предусмотрены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Беловского муниципального района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321F7" w:rsidRPr="00E321F7" w:rsidRDefault="00E321F7" w:rsidP="00E321F7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- 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нормативными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E321F7" w:rsidRPr="00E321F7" w:rsidRDefault="00E321F7" w:rsidP="00E321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Кемеровской области - Кузбасса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 </w:t>
      </w: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Органы государственной власти или иные органы местного самоуправления, уполномоченные на рассмотрение жалобы </w:t>
      </w:r>
      <w:r w:rsidR="00950355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заявителя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>, которым может быть направлена жалоба заявителя в досудебном (внесудебном) порядке.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Жалоба на нарушение порядка предоставления муниципальной услуги, выразившееся в неправомерных решениях и (или) действиях (бездействии) 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сотрудников отдела, задействованных в предоставлении муниципальной услуги,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подается заместителю главы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деятельности.</w:t>
      </w:r>
    </w:p>
    <w:p w:rsidR="00E321F7" w:rsidRPr="00E321F7" w:rsidRDefault="00E321F7" w:rsidP="00E321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Обжалование отказа в предоставлении муниципальной услуги соответствии с частью 3.2 статьи 11.2 Федерального закона от 27.07.2010 № 210-ФЗ </w:t>
      </w:r>
      <w:r w:rsidRPr="00E321F7">
        <w:rPr>
          <w:rFonts w:ascii="Times New Roman" w:hAnsi="Times New Roman" w:cs="Times New Roman"/>
          <w:sz w:val="24"/>
          <w:szCs w:val="24"/>
        </w:rPr>
        <w:t>может осуществляться в порядке, установленном данной статьей, либо в порядке, установленном антимонопольным законодательством Российской Федерации, в антимонопольном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подается в письменной форме, в том числе при личном приеме заявителя, или направляется по почте.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</w:t>
      </w:r>
      <w:r w:rsidR="00950355">
        <w:rPr>
          <w:rFonts w:ascii="Times New Roman" w:hAnsi="Times New Roman" w:cs="Times New Roman"/>
          <w:sz w:val="24"/>
          <w:szCs w:val="24"/>
        </w:rPr>
        <w:t>ипальной услуги ГАУ «УМФЦ</w:t>
      </w:r>
      <w:r w:rsidRPr="00E321F7">
        <w:rPr>
          <w:rFonts w:ascii="Times New Roman" w:hAnsi="Times New Roman" w:cs="Times New Roman"/>
          <w:sz w:val="24"/>
          <w:szCs w:val="24"/>
        </w:rPr>
        <w:t xml:space="preserve"> Кузбасса» подается руководителю ГАУ «УМФЦ Кузбасса».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портала.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 xml:space="preserve">Информирование о порядке подачи и рассмотрения жалобы осуществляется: 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непосредственно в администрацию</w:t>
      </w:r>
      <w:r w:rsidR="00950355">
        <w:rPr>
          <w:rFonts w:ascii="Times New Roman" w:hAnsi="Times New Roman" w:cs="Times New Roman"/>
          <w:sz w:val="24"/>
          <w:szCs w:val="24"/>
        </w:rPr>
        <w:t xml:space="preserve">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в ГАУ «УМФЦ Кузбасса</w:t>
      </w:r>
      <w:r w:rsidR="009C63E6">
        <w:rPr>
          <w:rFonts w:ascii="Times New Roman" w:hAnsi="Times New Roman" w:cs="Times New Roman"/>
          <w:sz w:val="24"/>
          <w:szCs w:val="24"/>
        </w:rPr>
        <w:t>»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средств телефонной, почтовой связи;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на официальном сайте администрации;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Единого портала.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5.4.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Информация, указанная в данном разделе, размещена на Едином портале. 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5.5. Порядок (процедура) подачи и рассмотрения жалоб.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отдела</w:t>
      </w:r>
      <w:r w:rsidRPr="00E321F7">
        <w:rPr>
          <w:rFonts w:ascii="Times New Roman" w:hAnsi="Times New Roman" w:cs="Times New Roman"/>
          <w:sz w:val="24"/>
          <w:szCs w:val="24"/>
        </w:rPr>
        <w:t xml:space="preserve">,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фамилию, имя, отчество (при наличии)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сотрудника отдела, решения </w:t>
      </w:r>
      <w:r w:rsidR="00223128">
        <w:rPr>
          <w:rFonts w:ascii="Times New Roman" w:hAnsi="Times New Roman" w:cs="Times New Roman"/>
          <w:sz w:val="24"/>
          <w:szCs w:val="24"/>
        </w:rPr>
        <w:t>и действия (бездействие) которого обжалуе</w:t>
      </w:r>
      <w:r w:rsidRPr="00E321F7">
        <w:rPr>
          <w:rFonts w:ascii="Times New Roman" w:hAnsi="Times New Roman" w:cs="Times New Roman"/>
          <w:sz w:val="24"/>
          <w:szCs w:val="24"/>
        </w:rPr>
        <w:t>тся;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lastRenderedPageBreak/>
        <w:t>- фамилию, имя, отчество (последнее - при наличии), сведения о месте жительства заявителя -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- сведения об обжалуемых решениях и действиях (бездействии) отдела, сотрудника отдела;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сотрудника отдела, решения и действия (бездействие) которых обжалуются: заявителем могут быть представлены документы (при наличии), подтверждающие доводы заявителя, либо их копии.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представлена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>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и подписью заявителя и руководителем заявителя или уполномоченным этим руководителем лицом (для юридических лиц);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Прием жалоб в письменной форме осуществляется в отделе делопроизводства администрации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 xml:space="preserve">официального сайта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сети «Интернет»;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Единого портала.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</w:t>
      </w:r>
      <w:r w:rsidRPr="00E32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п. 5.5 </w:t>
      </w:r>
      <w:r w:rsidRPr="00E321F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950355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законодательством </w:t>
      </w:r>
      <w:r w:rsidRPr="00E321F7">
        <w:rPr>
          <w:rFonts w:ascii="Times New Roman" w:hAnsi="Times New Roman" w:cs="Times New Roman"/>
          <w:sz w:val="24"/>
          <w:szCs w:val="24"/>
        </w:rPr>
        <w:t>Российской Федерации, при этом документ, удостоверяющий личность заявителя, не требуется.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 на  поступившую жалобу, которая затрагивает интересы неопределенного круга лиц, в частности на обращение, в котором обжалуется судебное решение, внесенное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lastRenderedPageBreak/>
        <w:t>В случае поступления жалобы в ГАУ «УМФЦ Кузбасса»  сотрудник, получивший жалобу, обеспечивает ее передачу в соответствующий орган, указанный в п. 5.2 настоящего административного регламента в срок не позднее следующего рабочего дня со дня поступления жалобы.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не указаны фамилия заявителя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</w:t>
      </w:r>
      <w:r w:rsidR="00055BA5">
        <w:rPr>
          <w:rFonts w:ascii="Times New Roman" w:hAnsi="Times New Roman" w:cs="Times New Roman"/>
          <w:sz w:val="24"/>
          <w:szCs w:val="24"/>
        </w:rPr>
        <w:t>сотруднике отдела</w:t>
      </w:r>
      <w:r w:rsidRPr="00E321F7">
        <w:rPr>
          <w:rFonts w:ascii="Times New Roman" w:hAnsi="Times New Roman" w:cs="Times New Roman"/>
          <w:sz w:val="24"/>
          <w:szCs w:val="24"/>
        </w:rPr>
        <w:t>, его подготавливающем, совершающем или совершившем, жалоба подлежит  направлению в государственный орган в соответствии с его компетенцией.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Если в жалобе содержаться нецензурные либо оскорбительные выражения, угрозы жизни, здоровью и имуществу сотрудника отдела, а также членов его семьи, вправе оставить жалобу без ответа по  существу поставленных в нем вопросов и сообщить заявителю, направившему жалобу, о недопустимости злоупотребления правом.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позволяет определить суть жалобы, ответ не дается 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жалобу. 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сотрудник отдела вправе принять решение о безосновательности очередной жалобы и прекращения переписки с заявителем по данному вопросу при условии, что указанная жалоба и ранее направляемые жалобы направлялись  заместителю главы района по ЖКХ, строительству, транспорту и дорожной деятельности. О данном решении уведомляется заявитель, направивший жалобу. 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В случае поступления в администрацию Беловского муниципального района жалобы, содержащей вопрос, ответ на который размещен на официальном сайте </w:t>
      </w:r>
      <w:r w:rsidR="00911388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Pr="00E321F7">
        <w:rPr>
          <w:rFonts w:ascii="Times New Roman" w:hAnsi="Times New Roman" w:cs="Times New Roman"/>
          <w:sz w:val="24"/>
          <w:szCs w:val="24"/>
        </w:rPr>
        <w:t xml:space="preserve">заявителю, направившему жалобу, в течение 7 дней со дня регистрации жалобы сообщается электронный адрес официального сайта  </w:t>
      </w:r>
      <w:r w:rsidR="00911388">
        <w:rPr>
          <w:rFonts w:ascii="Times New Roman" w:hAnsi="Times New Roman" w:cs="Times New Roman"/>
          <w:sz w:val="24"/>
          <w:szCs w:val="24"/>
        </w:rPr>
        <w:t>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, 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заместителю главы района по ЖКХ, строительству, транспорту и дорожной деятельности.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5.6.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Жалоба, поступившая в администрацию Беловского муниципального района подлежит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администрацией Беловского муниципального района, а в случае обжалования отказа отдела, предоставляющего муниципальную услугу в приеме документов у заявителя либо в исправлении допущенных опечаток и ошибок или в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>случае обжалования нарушения установленного срока таких исправлений – в течение 5 рабочих дней со дня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Основания для приостановления рассмотрения жалобы не предусмотрены.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жалобы отдел, предоставляющий муниципальную услугу, принимает одно из следующих решений: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актами, а также в иных формах;</w:t>
      </w:r>
      <w:proofErr w:type="gramEnd"/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2)  в удовлетворении жалобы отказывается.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результатам рассмотрения жалобы отдел принимает исчерпывающие меры по устранению выявленных нарушений.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отказывает в удовлетворении жалобы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 по жалобе по тому же предмету и по тем же основаниям;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если жалоба признана необоснованной.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 вправе оставить жалобу без ответа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сотруднику отдела, а также членов его семьи.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заместителем главы района по ЖКХ, строительству, транспорту и дорожной деятельности.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сотрудника отдела и (или) уполномоченного на рассмотрение жалобы отдела, вид которой установлен законодательством Российской Федерации.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наименование отдела, рассмотревшего жалобу, должность, фамилия, имя, отчество (при наличии), сотрудника отдела, принявшего решение по жалобе;</w:t>
      </w:r>
      <w:proofErr w:type="gramEnd"/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сотруднике отдела, решение или действие (бездействие) которого обжалуется;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в)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принятое по жалобе решение;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 осуществляемых отделом,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>указывается  информация о дальнейших  действиях, которые необходимо совершить заявителю в целях получения муниципальной услуги.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 принятого решения, а так же информация о порядке обжалования принятого решения.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Решение по жалобе может быть оспорено в судебном порядке.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или преступления </w:t>
      </w:r>
      <w:r w:rsidR="00C651FA">
        <w:rPr>
          <w:rFonts w:ascii="Times New Roman" w:hAnsi="Times New Roman" w:cs="Times New Roman"/>
          <w:sz w:val="24"/>
          <w:szCs w:val="24"/>
        </w:rPr>
        <w:t>заместитель главы района по ЖКХ, строительству, транспорту и дорожной деятельности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незамедлительно направляет имеющиеся материалы в органы прокуратуры.</w:t>
      </w:r>
    </w:p>
    <w:p w:rsid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1F7" w:rsidRPr="00E321F7" w:rsidRDefault="00E321F7" w:rsidP="00E321F7">
      <w:pPr>
        <w:tabs>
          <w:tab w:val="right" w:pos="9639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sz w:val="24"/>
          <w:szCs w:val="24"/>
        </w:rPr>
        <w:t>6. Особенности выполнения административных процедур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Кемеровской области»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6.1. В соответствии с заключенным соглашением о взаимодействии между  ГАУ «УМФЦ Кузбасса» и администрацией Беловского муниципального района об организации предоставления муниципальной услуги,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ГАУ «УМФЦ Кузбасса» осуществляет следующие административные процедуры: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Pr="00E321F7">
        <w:rPr>
          <w:rFonts w:ascii="Times New Roman" w:hAnsi="Times New Roman" w:cs="Times New Roman"/>
          <w:sz w:val="24"/>
          <w:szCs w:val="24"/>
        </w:rPr>
        <w:tab/>
        <w:t>информирование (консультация) по порядку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Pr="00E321F7">
        <w:rPr>
          <w:rFonts w:ascii="Times New Roman" w:hAnsi="Times New Roman" w:cs="Times New Roman"/>
          <w:sz w:val="24"/>
          <w:szCs w:val="24"/>
        </w:rPr>
        <w:tab/>
        <w:t>прием и регистрация заявления и документов от заявителя для получения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Pr="00E321F7">
        <w:rPr>
          <w:rFonts w:ascii="Times New Roman" w:hAnsi="Times New Roman" w:cs="Times New Roman"/>
          <w:sz w:val="24"/>
          <w:szCs w:val="24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6.2</w:t>
      </w:r>
      <w:r w:rsidRPr="00E321F7">
        <w:rPr>
          <w:rFonts w:ascii="Times New Roman" w:hAnsi="Times New Roman" w:cs="Times New Roman"/>
          <w:sz w:val="24"/>
          <w:szCs w:val="24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E321F7" w:rsidRPr="00E321F7" w:rsidRDefault="00E321F7" w:rsidP="00E321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6.2.1. Административную процедуру «Информирование (консультация) по порядку предоставления муниципальной услуги» осуществляет </w:t>
      </w:r>
      <w:r w:rsidR="00950355">
        <w:rPr>
          <w:rFonts w:ascii="Times New Roman" w:hAnsi="Times New Roman" w:cs="Times New Roman"/>
          <w:sz w:val="24"/>
          <w:szCs w:val="24"/>
        </w:rPr>
        <w:t>сотрудник ГАУ «УМФЦ Кузбасса», ответственный за информирование по порядку предоставления муниципальной услуги</w:t>
      </w:r>
      <w:r w:rsidRPr="00E321F7">
        <w:rPr>
          <w:rFonts w:ascii="Times New Roman" w:hAnsi="Times New Roman" w:cs="Times New Roman"/>
          <w:sz w:val="24"/>
          <w:szCs w:val="24"/>
        </w:rPr>
        <w:t>. Сотрудник ГАУ «УМФЦ Кузбасса» обеспечивает информационную поддержку заявителя при личном обращении заявителя в ГАУ «УМФЦ Кузбасса», в организации, привлекаемые к реализации функций ГАУ «УМФЦ Кузбасса» (далее – привлекаемые организации) или при обращении в центр телефонного обслуживания ГАУ «УМФЦ Кузбасса» по следующим вопросам:</w:t>
      </w:r>
    </w:p>
    <w:p w:rsidR="00E321F7" w:rsidRPr="00E321F7" w:rsidRDefault="00E321F7" w:rsidP="00E321F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срок предоставления муниципальной услуги;</w:t>
      </w:r>
    </w:p>
    <w:p w:rsidR="00E321F7" w:rsidRPr="00E321F7" w:rsidRDefault="00E321F7" w:rsidP="00E321F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 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порядок обжалования действий (бездействия) сотрудников отдела, а также решений администрации, ГАУ «УМФЦ Кузбасса, сотрудников ГАУ «УМФЦ Кузбасса;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информацию о предусмотренной законодательством Российской Федерации ответственности сотрудников отдела, сотрудников ГАУ «УМФЦ Кузбасса, сотрудников привлекаемых организаций, за нарушение порядка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е) информацию о порядке возмещения вреда, причиненного заявителю в результате ненадлежащего исполнения либо неисполнения сотрудниками отдела, сотрудниками ГАУ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>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режим работы и адреса иных ГАУ «УМФЦ Кузбасса» и привлекаемых организаций, находящихся на территории Кемеровской области - Кузбасса;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</w:t>
      </w:r>
      <w:r w:rsidRPr="00E321F7">
        <w:rPr>
          <w:rFonts w:ascii="Times New Roman" w:hAnsi="Times New Roman" w:cs="Times New Roman"/>
          <w:sz w:val="24"/>
          <w:szCs w:val="24"/>
        </w:rPr>
        <w:tab/>
        <w:t>Осуществление административной процедуры «Прием и регистрация заявления и документов».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6.3.1. Административную процедуру «Прием и регистрация заявления и документов» осуществляет сотрудник ГАУ «УМФЦ Кузбасса», ответственный за прием и регистрацию заявления и документов.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6.3.2. При личном обращении заявителя за предоставлением муниципальной услуги, сотрудник ГАУ «УМФЦ Кузбасса», принимающий заявление и необходимые документы, должен удостовериться в личности заявителя. Сотрудник приема ГАУ «УМФЦ Кузбасса»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в случае наличия оснований для отказа в приеме документов, определенных в п</w:t>
      </w:r>
      <w:r w:rsidR="00055BA5">
        <w:rPr>
          <w:rFonts w:ascii="Times New Roman" w:hAnsi="Times New Roman" w:cs="Times New Roman"/>
          <w:sz w:val="24"/>
          <w:szCs w:val="24"/>
        </w:rPr>
        <w:t>.</w:t>
      </w:r>
      <w:r w:rsidRPr="00E321F7">
        <w:rPr>
          <w:rFonts w:ascii="Times New Roman" w:hAnsi="Times New Roman" w:cs="Times New Roman"/>
          <w:sz w:val="24"/>
          <w:szCs w:val="24"/>
        </w:rPr>
        <w:t xml:space="preserve"> 2.</w:t>
      </w:r>
      <w:r w:rsidR="00055BA5">
        <w:rPr>
          <w:rFonts w:ascii="Times New Roman" w:hAnsi="Times New Roman" w:cs="Times New Roman"/>
          <w:sz w:val="24"/>
          <w:szCs w:val="24"/>
        </w:rPr>
        <w:t>9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уведомляет заявителя о возможности получения отказа в предоставлении муниципальной услуги.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 если заявитель настаивает на приеме документов, сотрудник ГАУ «УМФЦ Кузбасса» делает в расписке отметку «принято по требованию».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6.3.3. Сотрудник ГАУ «УМФЦ Кузбасса» создает и регистрирует заявление в электронном виде с использованием автоматизированной информационной системы ГАУ «УМФЦ Кузбасса (</w:t>
      </w:r>
      <w:r w:rsidR="00950355">
        <w:rPr>
          <w:rFonts w:ascii="Times New Roman" w:hAnsi="Times New Roman" w:cs="Times New Roman"/>
          <w:sz w:val="24"/>
          <w:szCs w:val="24"/>
        </w:rPr>
        <w:t>далее – АИС ГАУ «УМФЦ Кузбасса»</w:t>
      </w:r>
      <w:r w:rsidRPr="00E321F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по Кузбасса» формирует и распечатывает 1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 заявителю самостоятельно проверить информацию, указанную в заявлении, и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расписаться.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6.3.4.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Кузбасса» формирует и распечатывает 1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заявителем в соответствии с требованиями настоящего административного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6.3.5. Принятые у заявителя документы, заявление и расписка передаются в электронном виде в отдел по защищенным каналам связи.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Не подлежат сканированию и передаются на бумажных носителях в отдел документы, размер которых превышает размер листа формата A4.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 xml:space="preserve">услуги» осуществляет сотрудник ГАУ «УМФЦ Кузбасса», ответственный за выдачу результата предоставления муниципальной услуги.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6.4.2. При личном обращении заявителя за получением результата муниципальной услуги,  сотрудник ГАУ «УМФЦ Кузбасса» должен удостовериться в личности заявителя.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6.4.3. </w:t>
      </w:r>
      <w:r w:rsidR="00055BA5">
        <w:rPr>
          <w:rFonts w:ascii="Times New Roman" w:hAnsi="Times New Roman" w:cs="Times New Roman"/>
          <w:sz w:val="24"/>
          <w:szCs w:val="24"/>
        </w:rPr>
        <w:t>С</w:t>
      </w:r>
      <w:r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сотрудник ГАУ «УМФЦ Кузбасса»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ГАУ «УМФЦ Кузбасса» по результатам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б) изготовление,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заверение экземпляра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учет выдачи экземпляров электронных документов на бумажном носителе.</w:t>
      </w:r>
    </w:p>
    <w:p w:rsidR="00F23322" w:rsidRPr="0004791B" w:rsidRDefault="00E321F7" w:rsidP="0004791B">
      <w:pPr>
        <w:spacing w:after="0" w:line="240" w:lineRule="auto"/>
        <w:ind w:firstLine="709"/>
        <w:jc w:val="both"/>
      </w:pPr>
      <w:r w:rsidRPr="00E321F7">
        <w:rPr>
          <w:rFonts w:ascii="Times New Roman" w:hAnsi="Times New Roman" w:cs="Times New Roman"/>
          <w:sz w:val="24"/>
          <w:szCs w:val="24"/>
        </w:rPr>
        <w:t xml:space="preserve">6.4.4. </w:t>
      </w:r>
      <w:r w:rsidR="00055BA5">
        <w:rPr>
          <w:rFonts w:ascii="Times New Roman" w:hAnsi="Times New Roman" w:cs="Times New Roman"/>
          <w:sz w:val="24"/>
          <w:szCs w:val="24"/>
        </w:rPr>
        <w:t>С</w:t>
      </w:r>
      <w:r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передает документы, являющиеся результатом предоставления муниципальной услуги, заявителю и предлагает ознакомиться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ними</w:t>
      </w:r>
      <w:r w:rsidR="0004791B">
        <w:rPr>
          <w:rFonts w:ascii="Times New Roman" w:hAnsi="Times New Roman" w:cs="Times New Roman"/>
          <w:sz w:val="24"/>
          <w:szCs w:val="24"/>
        </w:rPr>
        <w:t>.</w:t>
      </w:r>
    </w:p>
    <w:p w:rsidR="00055BA5" w:rsidRDefault="00055BA5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F92B64" w:rsidRDefault="00F92B64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371947" w:rsidRPr="00371947" w:rsidRDefault="00371947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  <w:r w:rsidRPr="00371947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371947" w:rsidRDefault="00371947" w:rsidP="00371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258"/>
      <w:bookmarkEnd w:id="1"/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371947" w:rsidRDefault="00371947" w:rsidP="00371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4791B" w:rsidRDefault="0001076E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4791B">
        <w:rPr>
          <w:rFonts w:ascii="Times New Roman" w:hAnsi="Times New Roman" w:cs="Times New Roman"/>
          <w:sz w:val="24"/>
          <w:szCs w:val="24"/>
        </w:rPr>
        <w:t xml:space="preserve">Подготовка и выдача разрешения на отклонение </w:t>
      </w:r>
    </w:p>
    <w:p w:rsid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предельных параметров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разрешенного</w:t>
      </w:r>
      <w:proofErr w:type="gramEnd"/>
    </w:p>
    <w:p w:rsid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строительства, реконструкции объекта </w:t>
      </w:r>
    </w:p>
    <w:p w:rsidR="0001076E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01076E">
        <w:rPr>
          <w:rFonts w:ascii="Times New Roman" w:hAnsi="Times New Roman" w:cs="Times New Roman"/>
          <w:sz w:val="24"/>
          <w:szCs w:val="24"/>
        </w:rPr>
        <w:t>»</w:t>
      </w:r>
    </w:p>
    <w:p w:rsidR="0004791B" w:rsidRP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04791B" w:rsidRPr="0004791B" w:rsidRDefault="0004791B" w:rsidP="0004791B">
      <w:pPr>
        <w:shd w:val="clear" w:color="auto" w:fill="FFFFFF"/>
        <w:suppressAutoHyphens/>
        <w:spacing w:after="0" w:line="240" w:lineRule="auto"/>
        <w:ind w:left="4247" w:firstLine="663"/>
        <w:jc w:val="right"/>
        <w:rPr>
          <w:rFonts w:ascii="Times New Roman" w:hAnsi="Times New Roman" w:cs="Times New Roman"/>
          <w:spacing w:val="-2"/>
          <w:sz w:val="24"/>
        </w:rPr>
      </w:pPr>
      <w:r w:rsidRPr="0004791B">
        <w:rPr>
          <w:rFonts w:ascii="Times New Roman" w:hAnsi="Times New Roman" w:cs="Times New Roman"/>
          <w:spacing w:val="-2"/>
          <w:sz w:val="24"/>
        </w:rPr>
        <w:t>В комиссию по подготовке  и проведению</w:t>
      </w:r>
    </w:p>
    <w:p w:rsidR="0004791B" w:rsidRPr="0004791B" w:rsidRDefault="0004791B" w:rsidP="0004791B">
      <w:pPr>
        <w:shd w:val="clear" w:color="auto" w:fill="FFFFFF"/>
        <w:suppressAutoHyphens/>
        <w:spacing w:after="0" w:line="240" w:lineRule="auto"/>
        <w:ind w:left="4247" w:firstLine="663"/>
        <w:jc w:val="right"/>
        <w:rPr>
          <w:rFonts w:ascii="Times New Roman" w:hAnsi="Times New Roman" w:cs="Times New Roman"/>
          <w:spacing w:val="-2"/>
          <w:sz w:val="24"/>
        </w:rPr>
      </w:pPr>
      <w:r w:rsidRPr="0004791B">
        <w:rPr>
          <w:rFonts w:ascii="Times New Roman" w:hAnsi="Times New Roman" w:cs="Times New Roman"/>
          <w:spacing w:val="-2"/>
          <w:sz w:val="24"/>
        </w:rPr>
        <w:t xml:space="preserve">   общественных обсуждений или публичных слушаний по вопросам градостроительной деятельности</w:t>
      </w:r>
    </w:p>
    <w:p w:rsidR="0004791B" w:rsidRPr="00624F3A" w:rsidRDefault="0004791B" w:rsidP="0004791B">
      <w:pPr>
        <w:spacing w:after="0" w:line="240" w:lineRule="auto"/>
        <w:ind w:left="5664"/>
        <w:jc w:val="right"/>
      </w:pPr>
      <w:r w:rsidRPr="0004791B">
        <w:rPr>
          <w:rFonts w:ascii="Times New Roman" w:hAnsi="Times New Roman" w:cs="Times New Roman"/>
          <w:sz w:val="24"/>
        </w:rPr>
        <w:t>от</w:t>
      </w:r>
      <w:r w:rsidRPr="0004791B">
        <w:rPr>
          <w:sz w:val="24"/>
        </w:rPr>
        <w:t xml:space="preserve"> </w:t>
      </w:r>
      <w:r w:rsidRPr="00624F3A">
        <w:t>_____________________</w:t>
      </w:r>
      <w:r>
        <w:t>_______</w:t>
      </w:r>
      <w:r>
        <w:tab/>
      </w:r>
    </w:p>
    <w:p w:rsidR="0004791B" w:rsidRPr="00EE3E20" w:rsidRDefault="0004791B" w:rsidP="0004791B">
      <w:pPr>
        <w:pStyle w:val="11"/>
        <w:jc w:val="both"/>
        <w:rPr>
          <w:szCs w:val="24"/>
        </w:rPr>
      </w:pPr>
      <w:r w:rsidRPr="00EE3E20">
        <w:rPr>
          <w:szCs w:val="24"/>
        </w:rPr>
        <w:t xml:space="preserve">Примечание.   </w:t>
      </w:r>
    </w:p>
    <w:p w:rsidR="0004791B" w:rsidRPr="00EE3E20" w:rsidRDefault="0004791B" w:rsidP="0004791B">
      <w:pPr>
        <w:pStyle w:val="11"/>
        <w:jc w:val="both"/>
        <w:rPr>
          <w:szCs w:val="24"/>
        </w:rPr>
      </w:pPr>
      <w:proofErr w:type="gramStart"/>
      <w:r w:rsidRPr="00EE3E20">
        <w:rPr>
          <w:szCs w:val="24"/>
        </w:rPr>
        <w:t xml:space="preserve">Для  физических лиц указываются:  фамилия,  имя, отчество,  реквизиты  документа, удостоверяющего личность (серия, номер, кем и когда выдан), место жительства, номер телефона; для представителя  физического   лица  указываются: фамилия, имя, отчество представителя, реквизиты доверенности, которая прилагается к заявлению. </w:t>
      </w:r>
      <w:proofErr w:type="gramEnd"/>
    </w:p>
    <w:p w:rsidR="0004791B" w:rsidRPr="00EE3E20" w:rsidRDefault="0004791B" w:rsidP="0004791B">
      <w:pPr>
        <w:pStyle w:val="11"/>
        <w:jc w:val="both"/>
        <w:rPr>
          <w:szCs w:val="24"/>
        </w:rPr>
      </w:pPr>
      <w:r w:rsidRPr="00EE3E20">
        <w:rPr>
          <w:szCs w:val="24"/>
        </w:rPr>
        <w:t>Для юридических лиц указываются: наименование, организационно-правовая форма, адрес места нахождения, 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04791B" w:rsidRPr="0004791B" w:rsidRDefault="0004791B" w:rsidP="000479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4791B">
        <w:rPr>
          <w:rFonts w:ascii="Times New Roman" w:hAnsi="Times New Roman" w:cs="Times New Roman"/>
          <w:b/>
          <w:sz w:val="24"/>
        </w:rPr>
        <w:t>Заявление</w:t>
      </w:r>
    </w:p>
    <w:p w:rsidR="0004791B" w:rsidRPr="0004791B" w:rsidRDefault="0004791B" w:rsidP="000479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4791B">
        <w:rPr>
          <w:rFonts w:ascii="Times New Roman" w:hAnsi="Times New Roman" w:cs="Times New Roman"/>
          <w:b/>
          <w:sz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04791B" w:rsidRPr="0004791B" w:rsidRDefault="0004791B" w:rsidP="0004791B">
      <w:pPr>
        <w:shd w:val="clear" w:color="auto" w:fill="FFFFFF"/>
        <w:spacing w:before="274" w:after="0" w:line="240" w:lineRule="auto"/>
        <w:ind w:left="79" w:firstLine="706"/>
        <w:jc w:val="center"/>
        <w:rPr>
          <w:rFonts w:ascii="Times New Roman" w:hAnsi="Times New Roman" w:cs="Times New Roman"/>
          <w:sz w:val="24"/>
        </w:rPr>
      </w:pPr>
      <w:r w:rsidRPr="0004791B">
        <w:rPr>
          <w:rFonts w:ascii="Times New Roman" w:hAnsi="Times New Roman" w:cs="Times New Roman"/>
          <w:sz w:val="24"/>
        </w:rPr>
        <w:t>Прошу предоставить разрешение на отклонение от предельных параметров разрешенного строительства, реконструкции объектов капитального строительства</w:t>
      </w:r>
    </w:p>
    <w:tbl>
      <w:tblPr>
        <w:tblW w:w="10097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62"/>
        <w:gridCol w:w="2835"/>
      </w:tblGrid>
      <w:tr w:rsidR="0004791B" w:rsidRPr="00EE3E20" w:rsidTr="0004791B">
        <w:trPr>
          <w:trHeight w:val="257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04791B" w:rsidRDefault="0004791B" w:rsidP="000479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791B">
              <w:rPr>
                <w:rFonts w:ascii="Times New Roman" w:hAnsi="Times New Roman" w:cs="Times New Roman"/>
                <w:sz w:val="24"/>
              </w:rPr>
              <w:t>Правообладатель земельного участка и/или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EE3E20" w:rsidRDefault="0004791B" w:rsidP="0004791B">
            <w:pPr>
              <w:shd w:val="clear" w:color="auto" w:fill="FFFFFF"/>
              <w:spacing w:before="274" w:after="0" w:line="274" w:lineRule="exact"/>
              <w:ind w:left="-30" w:firstLine="706"/>
              <w:jc w:val="both"/>
            </w:pPr>
          </w:p>
        </w:tc>
      </w:tr>
      <w:tr w:rsidR="0004791B" w:rsidRPr="00EE3E20" w:rsidTr="0004791B">
        <w:trPr>
          <w:trHeight w:val="675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04791B" w:rsidRDefault="0004791B" w:rsidP="000479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791B">
              <w:rPr>
                <w:rFonts w:ascii="Times New Roman" w:hAnsi="Times New Roman" w:cs="Times New Roman"/>
                <w:sz w:val="24"/>
              </w:rPr>
              <w:t>Местоположение (адрес)   земельного участка и/или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EE3E20" w:rsidRDefault="0004791B" w:rsidP="0004791B">
            <w:pPr>
              <w:shd w:val="clear" w:color="auto" w:fill="FFFFFF"/>
              <w:spacing w:before="274" w:after="0" w:line="274" w:lineRule="exact"/>
              <w:ind w:left="-30" w:firstLine="706"/>
              <w:jc w:val="both"/>
            </w:pPr>
          </w:p>
        </w:tc>
      </w:tr>
      <w:tr w:rsidR="0004791B" w:rsidRPr="00EE3E20" w:rsidTr="0004791B">
        <w:trPr>
          <w:trHeight w:val="154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04791B" w:rsidRDefault="0004791B" w:rsidP="000479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791B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  <w:p w:rsidR="0004791B" w:rsidRPr="0004791B" w:rsidRDefault="0004791B" w:rsidP="000479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791B">
              <w:rPr>
                <w:rFonts w:ascii="Times New Roman" w:hAnsi="Times New Roman" w:cs="Times New Roman"/>
                <w:sz w:val="24"/>
              </w:rPr>
              <w:t>Кадастровый номер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EE3E20" w:rsidRDefault="0004791B" w:rsidP="0004791B">
            <w:pPr>
              <w:shd w:val="clear" w:color="auto" w:fill="FFFFFF"/>
              <w:spacing w:before="274" w:after="0" w:line="274" w:lineRule="exact"/>
              <w:ind w:left="-30" w:firstLine="706"/>
              <w:jc w:val="both"/>
            </w:pPr>
          </w:p>
        </w:tc>
      </w:tr>
      <w:tr w:rsidR="0004791B" w:rsidRPr="00EE3E20" w:rsidTr="0004791B">
        <w:trPr>
          <w:trHeight w:val="154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04791B" w:rsidRDefault="0004791B" w:rsidP="000479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791B">
              <w:rPr>
                <w:rFonts w:ascii="Times New Roman" w:hAnsi="Times New Roman" w:cs="Times New Roman"/>
                <w:sz w:val="24"/>
              </w:rPr>
              <w:t xml:space="preserve">Предельные параметры разрешенного строительства, реконструкции объектов капитального </w:t>
            </w:r>
            <w:proofErr w:type="gramStart"/>
            <w:r w:rsidRPr="0004791B">
              <w:rPr>
                <w:rFonts w:ascii="Times New Roman" w:hAnsi="Times New Roman" w:cs="Times New Roman"/>
                <w:sz w:val="24"/>
              </w:rPr>
              <w:t>строительства</w:t>
            </w:r>
            <w:proofErr w:type="gramEnd"/>
            <w:r w:rsidRPr="0004791B">
              <w:rPr>
                <w:rFonts w:ascii="Times New Roman" w:hAnsi="Times New Roman" w:cs="Times New Roman"/>
                <w:sz w:val="24"/>
              </w:rPr>
              <w:t xml:space="preserve"> установленные Правилами землепользования и застройки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EE3E20" w:rsidRDefault="0004791B" w:rsidP="0004791B">
            <w:pPr>
              <w:shd w:val="clear" w:color="auto" w:fill="FFFFFF"/>
              <w:spacing w:before="274" w:after="0" w:line="274" w:lineRule="exact"/>
              <w:ind w:left="-30" w:firstLine="706"/>
              <w:jc w:val="both"/>
            </w:pPr>
          </w:p>
        </w:tc>
      </w:tr>
      <w:tr w:rsidR="0004791B" w:rsidRPr="00EE3E20" w:rsidTr="0004791B">
        <w:trPr>
          <w:trHeight w:val="633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91B" w:rsidRPr="0004791B" w:rsidRDefault="0004791B" w:rsidP="000479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791B">
              <w:rPr>
                <w:rFonts w:ascii="Times New Roman" w:hAnsi="Times New Roman" w:cs="Times New Roman"/>
                <w:sz w:val="24"/>
              </w:rPr>
              <w:t xml:space="preserve"> Запрашиваемые предельные параметры разрешенного строительства, реконструкции объектов капитального строительства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EE3E20" w:rsidRDefault="0004791B" w:rsidP="0004791B">
            <w:pPr>
              <w:shd w:val="clear" w:color="auto" w:fill="FFFFFF"/>
              <w:spacing w:before="274" w:after="0" w:line="274" w:lineRule="exact"/>
              <w:ind w:left="-30" w:firstLine="706"/>
              <w:jc w:val="both"/>
            </w:pPr>
          </w:p>
        </w:tc>
      </w:tr>
      <w:tr w:rsidR="0004791B" w:rsidRPr="00EE3E20" w:rsidTr="0004791B">
        <w:trPr>
          <w:trHeight w:val="1209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91B" w:rsidRPr="0004791B" w:rsidRDefault="0004791B" w:rsidP="00047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791B">
              <w:rPr>
                <w:rFonts w:ascii="Times New Roman" w:hAnsi="Times New Roman" w:cs="Times New Roman"/>
                <w:sz w:val="24"/>
              </w:rPr>
              <w:t>Характеристики земельного участка неблагоприятные для застройки в соответствии с п. 1 статьи 40 Градостроительного кодекса Российской Федерации, в связи с которыми  запрашивается разрешение на отклонение от предельных параметров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EE3E20" w:rsidRDefault="0004791B" w:rsidP="0004791B">
            <w:pPr>
              <w:shd w:val="clear" w:color="auto" w:fill="FFFFFF"/>
              <w:spacing w:before="274" w:after="0" w:line="274" w:lineRule="exact"/>
              <w:ind w:left="-30" w:firstLine="706"/>
              <w:jc w:val="both"/>
            </w:pPr>
          </w:p>
        </w:tc>
      </w:tr>
      <w:tr w:rsidR="0004791B" w:rsidRPr="00EE3E20" w:rsidTr="0004791B">
        <w:trPr>
          <w:trHeight w:val="265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04791B" w:rsidRDefault="0004791B" w:rsidP="000479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791B">
              <w:rPr>
                <w:rFonts w:ascii="Times New Roman" w:hAnsi="Times New Roman" w:cs="Times New Roman"/>
                <w:sz w:val="24"/>
              </w:rPr>
              <w:t>Код территориальной зоны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B" w:rsidRPr="00EE3E20" w:rsidRDefault="0004791B" w:rsidP="0004791B">
            <w:pPr>
              <w:shd w:val="clear" w:color="auto" w:fill="FFFFFF"/>
              <w:spacing w:before="274" w:after="0" w:line="274" w:lineRule="exact"/>
              <w:ind w:left="-30" w:firstLine="706"/>
              <w:jc w:val="both"/>
            </w:pPr>
          </w:p>
        </w:tc>
      </w:tr>
    </w:tbl>
    <w:p w:rsidR="0004791B" w:rsidRPr="0004791B" w:rsidRDefault="0004791B" w:rsidP="0004791B">
      <w:pPr>
        <w:shd w:val="clear" w:color="auto" w:fill="FFFFFF"/>
        <w:spacing w:after="0" w:line="240" w:lineRule="auto"/>
        <w:ind w:left="51"/>
        <w:jc w:val="both"/>
        <w:rPr>
          <w:rFonts w:ascii="Times New Roman" w:hAnsi="Times New Roman" w:cs="Times New Roman"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 xml:space="preserve">Оплату расходов связанных с проведением процедуры </w:t>
      </w:r>
      <w:r w:rsidRPr="0004791B">
        <w:rPr>
          <w:rFonts w:ascii="Times New Roman" w:hAnsi="Times New Roman" w:cs="Times New Roman"/>
          <w:spacing w:val="-2"/>
          <w:sz w:val="24"/>
          <w:szCs w:val="24"/>
        </w:rPr>
        <w:t>общественных обсуждений</w:t>
      </w:r>
      <w:r w:rsidRPr="0004791B">
        <w:rPr>
          <w:rFonts w:ascii="Times New Roman" w:hAnsi="Times New Roman" w:cs="Times New Roman"/>
          <w:sz w:val="24"/>
          <w:szCs w:val="24"/>
        </w:rPr>
        <w:t xml:space="preserve"> или публичных слушаний гарантирую.</w:t>
      </w:r>
    </w:p>
    <w:p w:rsidR="0004791B" w:rsidRPr="0004791B" w:rsidRDefault="0004791B" w:rsidP="000479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04791B" w:rsidRPr="0004791B" w:rsidRDefault="0004791B" w:rsidP="0004791B">
      <w:pPr>
        <w:pStyle w:val="11"/>
        <w:rPr>
          <w:szCs w:val="24"/>
        </w:rPr>
      </w:pPr>
      <w:r>
        <w:rPr>
          <w:szCs w:val="24"/>
        </w:rPr>
        <w:lastRenderedPageBreak/>
        <w:t xml:space="preserve">    1</w:t>
      </w:r>
      <w:r w:rsidRPr="0004791B">
        <w:rPr>
          <w:szCs w:val="24"/>
        </w:rPr>
        <w:t xml:space="preserve">______________________________________________________________________ </w:t>
      </w:r>
    </w:p>
    <w:p w:rsidR="0004791B" w:rsidRPr="0004791B" w:rsidRDefault="0004791B" w:rsidP="0004791B">
      <w:pPr>
        <w:pStyle w:val="11"/>
        <w:rPr>
          <w:szCs w:val="24"/>
        </w:rPr>
      </w:pPr>
      <w:r>
        <w:rPr>
          <w:szCs w:val="24"/>
        </w:rPr>
        <w:t xml:space="preserve">    2</w:t>
      </w:r>
      <w:r w:rsidRPr="0004791B">
        <w:rPr>
          <w:szCs w:val="24"/>
        </w:rPr>
        <w:t>______________________________________________________________________</w:t>
      </w:r>
    </w:p>
    <w:p w:rsidR="0004791B" w:rsidRPr="0004791B" w:rsidRDefault="0004791B" w:rsidP="0004791B">
      <w:pPr>
        <w:pStyle w:val="11"/>
        <w:rPr>
          <w:szCs w:val="24"/>
        </w:rPr>
      </w:pPr>
      <w:r>
        <w:rPr>
          <w:szCs w:val="24"/>
        </w:rPr>
        <w:t xml:space="preserve">    3) _</w:t>
      </w:r>
      <w:r w:rsidRPr="0004791B">
        <w:rPr>
          <w:szCs w:val="24"/>
        </w:rPr>
        <w:t>___________________________________________________________________</w:t>
      </w:r>
    </w:p>
    <w:p w:rsidR="0004791B" w:rsidRPr="0004791B" w:rsidRDefault="0004791B" w:rsidP="0004791B">
      <w:pPr>
        <w:pStyle w:val="11"/>
        <w:rPr>
          <w:szCs w:val="24"/>
        </w:rPr>
      </w:pPr>
      <w:r>
        <w:rPr>
          <w:szCs w:val="24"/>
        </w:rPr>
        <w:t xml:space="preserve">    4) </w:t>
      </w:r>
      <w:r w:rsidRPr="0004791B">
        <w:rPr>
          <w:szCs w:val="24"/>
        </w:rPr>
        <w:t>_____________________________________________________________________</w:t>
      </w:r>
    </w:p>
    <w:p w:rsidR="0004791B" w:rsidRPr="0004791B" w:rsidRDefault="0004791B" w:rsidP="0004791B">
      <w:pPr>
        <w:pStyle w:val="11"/>
        <w:rPr>
          <w:szCs w:val="24"/>
        </w:rPr>
      </w:pPr>
      <w:r w:rsidRPr="0004791B">
        <w:rPr>
          <w:szCs w:val="24"/>
        </w:rPr>
        <w:t xml:space="preserve">    5) _____________________________________________________________________</w:t>
      </w:r>
    </w:p>
    <w:p w:rsidR="0004791B" w:rsidRPr="0004791B" w:rsidRDefault="0004791B" w:rsidP="0004791B">
      <w:pPr>
        <w:pStyle w:val="11"/>
        <w:rPr>
          <w:szCs w:val="24"/>
        </w:rPr>
      </w:pPr>
      <w:r>
        <w:rPr>
          <w:szCs w:val="24"/>
        </w:rPr>
        <w:t xml:space="preserve">    6) _</w:t>
      </w:r>
      <w:r w:rsidRPr="0004791B">
        <w:rPr>
          <w:szCs w:val="24"/>
        </w:rPr>
        <w:t>____________________________________________________________________</w:t>
      </w:r>
    </w:p>
    <w:p w:rsidR="0004791B" w:rsidRPr="0004791B" w:rsidRDefault="0004791B" w:rsidP="0004791B">
      <w:pPr>
        <w:pStyle w:val="11"/>
        <w:rPr>
          <w:szCs w:val="24"/>
        </w:rPr>
      </w:pPr>
      <w:r w:rsidRPr="0004791B">
        <w:rPr>
          <w:szCs w:val="24"/>
        </w:rPr>
        <w:t xml:space="preserve">   Подпись лица, подавшего заявление:</w:t>
      </w:r>
    </w:p>
    <w:p w:rsidR="0004791B" w:rsidRPr="0004791B" w:rsidRDefault="0004791B" w:rsidP="0004791B">
      <w:pPr>
        <w:pStyle w:val="11"/>
        <w:rPr>
          <w:szCs w:val="24"/>
        </w:rPr>
      </w:pPr>
      <w:r w:rsidRPr="0004791B">
        <w:rPr>
          <w:szCs w:val="24"/>
        </w:rPr>
        <w:t>"___" _________ 20___ г. ___________________  ___________________</w:t>
      </w:r>
    </w:p>
    <w:p w:rsidR="00E53C9D" w:rsidRPr="0004791B" w:rsidRDefault="00E53C9D" w:rsidP="0004791B">
      <w:pPr>
        <w:pStyle w:val="a5"/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23322" w:rsidRPr="0004791B" w:rsidRDefault="00F23322" w:rsidP="0004791B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ab/>
      </w:r>
    </w:p>
    <w:p w:rsidR="00F23322" w:rsidRPr="0004791B" w:rsidRDefault="00F23322" w:rsidP="0004791B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Pr="0004791B" w:rsidRDefault="00F23322" w:rsidP="0004791B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Pr="0004791B" w:rsidRDefault="00F23322" w:rsidP="0004791B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4791B" w:rsidRDefault="0004791B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93228F" w:rsidRDefault="0093228F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7D4168" w:rsidRDefault="007D4168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93228F" w:rsidRPr="00371947" w:rsidRDefault="0093228F" w:rsidP="0093228F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  <w:r w:rsidRPr="00371947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«Подготовка и выдача разрешения на отклонение </w:t>
      </w:r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предельных параметров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разрешенного</w:t>
      </w:r>
      <w:proofErr w:type="gramEnd"/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строительства, реконструкции объекта </w:t>
      </w:r>
    </w:p>
    <w:p w:rsidR="0093228F" w:rsidRPr="0093228F" w:rsidRDefault="0093228F" w:rsidP="009322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>капитального строительства»</w:t>
      </w:r>
    </w:p>
    <w:p w:rsidR="0093228F" w:rsidRDefault="0093228F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93228F" w:rsidRDefault="0093228F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5070" w:type="dxa"/>
        <w:tblLook w:val="01E0"/>
      </w:tblPr>
      <w:tblGrid>
        <w:gridCol w:w="4357"/>
      </w:tblGrid>
      <w:tr w:rsidR="0093228F" w:rsidTr="0093228F">
        <w:tc>
          <w:tcPr>
            <w:tcW w:w="4357" w:type="dxa"/>
            <w:hideMark/>
          </w:tcPr>
          <w:p w:rsidR="0093228F" w:rsidRDefault="0093228F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Cs w:val="24"/>
                <w:lang w:eastAsia="zh-CN" w:bidi="hi-IN"/>
              </w:rPr>
              <w:t>Кому</w:t>
            </w:r>
          </w:p>
        </w:tc>
      </w:tr>
      <w:tr w:rsidR="0093228F" w:rsidTr="0093228F">
        <w:tc>
          <w:tcPr>
            <w:tcW w:w="421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93228F" w:rsidRDefault="0093228F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(наименование организации, юридический адрес)</w:t>
            </w:r>
          </w:p>
        </w:tc>
      </w:tr>
      <w:tr w:rsidR="0093228F" w:rsidTr="0093228F">
        <w:tc>
          <w:tcPr>
            <w:tcW w:w="42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3228F" w:rsidRDefault="0093228F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93228F" w:rsidTr="0093228F">
        <w:tc>
          <w:tcPr>
            <w:tcW w:w="421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93228F" w:rsidRDefault="0093228F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(Ф.И.О.  физического лица)</w:t>
            </w:r>
          </w:p>
        </w:tc>
      </w:tr>
      <w:tr w:rsidR="0093228F" w:rsidTr="0093228F">
        <w:tc>
          <w:tcPr>
            <w:tcW w:w="42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3228F" w:rsidRDefault="0093228F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93228F" w:rsidTr="0093228F">
        <w:tc>
          <w:tcPr>
            <w:tcW w:w="421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93228F" w:rsidRDefault="0093228F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(почтовый индекс и адрес)</w:t>
            </w:r>
          </w:p>
        </w:tc>
      </w:tr>
    </w:tbl>
    <w:p w:rsidR="0093228F" w:rsidRDefault="0093228F" w:rsidP="0093228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3228F" w:rsidRDefault="0093228F" w:rsidP="0093228F">
      <w:pPr>
        <w:pStyle w:val="412pt"/>
        <w:spacing w:line="240" w:lineRule="auto"/>
        <w:ind w:left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>ОТКАЗ</w:t>
      </w:r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выдаче разрешения </w:t>
      </w:r>
      <w:r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</w:t>
      </w:r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строительства, реконструкции объекта </w:t>
      </w:r>
      <w:r w:rsidRPr="0004791B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28F" w:rsidRDefault="0093228F" w:rsidP="00932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Вы обратились с заявлением о выдаче разрешения на отклонение от предельных параметров разрешенного строительства, реконструкции объекта </w:t>
      </w:r>
    </w:p>
    <w:p w:rsidR="0093228F" w:rsidRDefault="0093228F" w:rsidP="009322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93228F" w:rsidRDefault="00D46DB9" w:rsidP="0093228F">
      <w:pPr>
        <w:pStyle w:val="ConsPlusNonformat"/>
        <w:widowControl/>
        <w:tabs>
          <w:tab w:val="left" w:pos="3168"/>
          <w:tab w:val="center" w:pos="43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DB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-5.35pt;margin-top:5.45pt;width:442.95pt;height:0;z-index:251666432" o:connectortype="straight"/>
        </w:pict>
      </w:r>
      <w:r w:rsidR="0093228F">
        <w:rPr>
          <w:rFonts w:ascii="Times New Roman" w:hAnsi="Times New Roman" w:cs="Times New Roman"/>
          <w:sz w:val="24"/>
          <w:szCs w:val="24"/>
        </w:rPr>
        <w:tab/>
      </w:r>
    </w:p>
    <w:p w:rsidR="0093228F" w:rsidRDefault="0093228F" w:rsidP="0093228F">
      <w:pPr>
        <w:pStyle w:val="ConsPlusNonformat"/>
        <w:widowControl/>
        <w:tabs>
          <w:tab w:val="left" w:pos="3168"/>
          <w:tab w:val="center" w:pos="4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Cs w:val="24"/>
        </w:rPr>
        <w:t>(наименование объекта)</w:t>
      </w:r>
    </w:p>
    <w:p w:rsidR="0093228F" w:rsidRDefault="0093228F" w:rsidP="0093228F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Default="0093228F" w:rsidP="0093228F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 принято  «  »    20 г., зарегистрировано № </w:t>
      </w:r>
    </w:p>
    <w:p w:rsidR="0093228F" w:rsidRPr="0093228F" w:rsidRDefault="0093228F" w:rsidP="00932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результатам  рассмотрения  заявления  Вам отказано в выдаче разрешения на отклонение от предельных параметров разрешенного строительства, реконструкции объекта </w:t>
      </w:r>
      <w:r w:rsidRPr="0004791B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93228F" w:rsidRDefault="0093228F" w:rsidP="0093228F">
      <w:pPr>
        <w:pBdr>
          <w:bottom w:val="single" w:sz="4" w:space="1" w:color="auto"/>
        </w:pBdr>
        <w:tabs>
          <w:tab w:val="left" w:pos="3191"/>
          <w:tab w:val="center" w:pos="4393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(наименование объекта)</w:t>
      </w: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адресу:     </w:t>
      </w:r>
    </w:p>
    <w:p w:rsidR="0093228F" w:rsidRDefault="0093228F" w:rsidP="0093228F">
      <w:pPr>
        <w:pStyle w:val="ConsPlusNonformat"/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 </w:t>
      </w:r>
    </w:p>
    <w:p w:rsidR="0093228F" w:rsidRDefault="0093228F" w:rsidP="0093228F">
      <w:pPr>
        <w:pStyle w:val="ConsPlusNonformat"/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указать причину отказа в соответствии </w:t>
      </w:r>
      <w:proofErr w:type="gramStart"/>
      <w:r>
        <w:rPr>
          <w:rFonts w:ascii="Times New Roman" w:hAnsi="Times New Roman" w:cs="Times New Roman"/>
          <w:szCs w:val="24"/>
        </w:rPr>
        <w:t>с</w:t>
      </w:r>
      <w:proofErr w:type="gramEnd"/>
    </w:p>
    <w:p w:rsidR="0093228F" w:rsidRDefault="0093228F" w:rsidP="0093228F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Cs w:val="24"/>
        </w:rPr>
      </w:pP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действующим законодательством</w:t>
      </w: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архитектуры</w:t>
      </w: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градостроительства  администрации     </w:t>
      </w:r>
    </w:p>
    <w:p w:rsidR="0093228F" w:rsidRDefault="0093228F" w:rsidP="009322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Беловского муниципального района            _______________    </w:t>
      </w:r>
    </w:p>
    <w:p w:rsidR="0093228F" w:rsidRDefault="0093228F" w:rsidP="0093228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 получил:</w:t>
      </w:r>
    </w:p>
    <w:p w:rsidR="0093228F" w:rsidRDefault="0093228F" w:rsidP="0093228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«_________» ______________ 20       г.  ______________________________</w:t>
      </w:r>
    </w:p>
    <w:p w:rsidR="0093228F" w:rsidRDefault="0093228F" w:rsidP="0093228F">
      <w:pPr>
        <w:pBdr>
          <w:bottom w:val="single" w:sz="4" w:space="1" w:color="auto"/>
        </w:pBd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Default="0093228F" w:rsidP="0093228F">
      <w:pPr>
        <w:pBdr>
          <w:bottom w:val="single" w:sz="4" w:space="1" w:color="auto"/>
        </w:pBd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Default="0093228F" w:rsidP="0093228F">
      <w:pPr>
        <w:pBdr>
          <w:bottom w:val="single" w:sz="4" w:space="1" w:color="auto"/>
        </w:pBd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</w:p>
    <w:p w:rsidR="0093228F" w:rsidRDefault="0093228F" w:rsidP="0093228F">
      <w:pPr>
        <w:tabs>
          <w:tab w:val="center" w:pos="5160"/>
          <w:tab w:val="left" w:pos="75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4"/>
        </w:rPr>
        <w:t xml:space="preserve">(для юридического лица)         </w:t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(подпись)             (расшифровка подписи)</w:t>
      </w:r>
    </w:p>
    <w:p w:rsidR="0093228F" w:rsidRPr="0093228F" w:rsidRDefault="0093228F" w:rsidP="0093228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Исполнитель:                                                                           </w:t>
      </w:r>
    </w:p>
    <w:p w:rsidR="0093228F" w:rsidRDefault="0093228F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F92B64" w:rsidRDefault="00F92B64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F23322" w:rsidRPr="00371947" w:rsidRDefault="00F23322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  <w:r w:rsidRPr="00371947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93228F">
        <w:rPr>
          <w:rFonts w:ascii="Times New Roman" w:hAnsi="Times New Roman" w:cs="Times New Roman"/>
          <w:sz w:val="24"/>
        </w:rPr>
        <w:t>3</w:t>
      </w:r>
    </w:p>
    <w:p w:rsid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«Подготовка и выдача разрешения на отклонение </w:t>
      </w:r>
    </w:p>
    <w:p w:rsid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предельных параметров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разрешенного</w:t>
      </w:r>
      <w:proofErr w:type="gramEnd"/>
    </w:p>
    <w:p w:rsid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строительства, реконструкции объекта </w:t>
      </w:r>
    </w:p>
    <w:p w:rsidR="0004791B" w:rsidRPr="0004791B" w:rsidRDefault="0004791B" w:rsidP="00047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>капитального строительства»</w:t>
      </w:r>
    </w:p>
    <w:p w:rsidR="0004791B" w:rsidRDefault="0004791B" w:rsidP="0004791B">
      <w:pPr>
        <w:pStyle w:val="a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4791B" w:rsidRPr="0004791B" w:rsidRDefault="0004791B" w:rsidP="0004791B">
      <w:pPr>
        <w:pStyle w:val="a3"/>
        <w:jc w:val="center"/>
        <w:outlineLvl w:val="0"/>
        <w:rPr>
          <w:rFonts w:ascii="Times New Roman" w:hAnsi="Times New Roman"/>
          <w:sz w:val="24"/>
          <w:szCs w:val="24"/>
        </w:rPr>
      </w:pPr>
      <w:r w:rsidRPr="0004791B">
        <w:rPr>
          <w:rFonts w:ascii="Times New Roman" w:hAnsi="Times New Roman"/>
          <w:sz w:val="24"/>
          <w:szCs w:val="24"/>
        </w:rPr>
        <w:t>Блок – схема</w:t>
      </w:r>
    </w:p>
    <w:p w:rsidR="0004791B" w:rsidRPr="0004791B" w:rsidRDefault="0004791B" w:rsidP="000479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 xml:space="preserve">Последовательности выполнения </w:t>
      </w:r>
      <w:r w:rsidRPr="0004791B">
        <w:rPr>
          <w:rFonts w:ascii="Times New Roman" w:hAnsi="Times New Roman" w:cs="Times New Roman"/>
          <w:spacing w:val="-2"/>
          <w:sz w:val="24"/>
          <w:szCs w:val="24"/>
        </w:rPr>
        <w:t>административных процедур</w:t>
      </w:r>
    </w:p>
    <w:p w:rsidR="0004791B" w:rsidRPr="0004791B" w:rsidRDefault="0004791B" w:rsidP="000479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Pr="0004791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04791B" w:rsidRPr="0004791B" w:rsidRDefault="0004791B" w:rsidP="000479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>«Подготовка и выдача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055BA5" w:rsidRDefault="00D46DB9" w:rsidP="0004791B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64" style="position:absolute;left:0;text-align:left;z-index:251664384" from="178.75pt,67pt" to="178.85pt,103.1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3" style="position:absolute;left:0;text-align:left;z-index:251663360" from="182.45pt,202.05pt" to="182.55pt,238.1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2" type="#_x0000_t176" style="position:absolute;left:0;text-align:left;margin-left:-6.55pt;margin-top:238.1pt;width:405pt;height:1in;z-index:251662336">
            <v:textbox>
              <w:txbxContent>
                <w:p w:rsidR="0070151E" w:rsidRPr="0004791B" w:rsidRDefault="0070151E" w:rsidP="000479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479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Выдача разрешения на отклонение от предельных параметров разрешенного строительства, реконструкции объекта капитального строительства или  отказа в выдаче  разрешения</w:t>
                  </w:r>
                </w:p>
                <w:p w:rsidR="0070151E" w:rsidRDefault="0070151E" w:rsidP="0004791B">
                  <w:pPr>
                    <w:spacing w:after="0"/>
                  </w:pPr>
                </w:p>
                <w:p w:rsidR="0070151E" w:rsidRDefault="0070151E" w:rsidP="0004791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176" style="position:absolute;left:0;text-align:left;margin-left:-6.55pt;margin-top:103.1pt;width:396pt;height:98.95pt;z-index:251661312">
            <v:textbox>
              <w:txbxContent>
                <w:p w:rsidR="0070151E" w:rsidRPr="0004791B" w:rsidRDefault="0070151E" w:rsidP="000479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79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Рассмотрение заявления и представленных документов на комиссии,  организация и проведение</w:t>
                  </w:r>
                  <w:r w:rsidRPr="0004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479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общественных обсуждений</w:t>
                  </w:r>
                  <w:r w:rsidRPr="0004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публичных слушаний, принятие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выдаче  разрешения</w:t>
                  </w:r>
                </w:p>
                <w:p w:rsidR="0070151E" w:rsidRDefault="0070151E" w:rsidP="0004791B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176" style="position:absolute;left:0;text-align:left;margin-left:-6.55pt;margin-top:40.1pt;width:396pt;height:27pt;z-index:251660288">
            <v:textbox>
              <w:txbxContent>
                <w:p w:rsidR="0070151E" w:rsidRDefault="0070151E" w:rsidP="0004791B">
                  <w:pPr>
                    <w:jc w:val="center"/>
                  </w:pPr>
                  <w:r w:rsidRPr="0004791B">
                    <w:rPr>
                      <w:rFonts w:ascii="Times New Roman" w:hAnsi="Times New Roman" w:cs="Times New Roman"/>
                      <w:sz w:val="24"/>
                    </w:rPr>
                    <w:t>Прием и регистрация заявления и представленных документов</w:t>
                  </w:r>
                </w:p>
                <w:p w:rsidR="0070151E" w:rsidRDefault="0070151E" w:rsidP="0004791B"/>
              </w:txbxContent>
            </v:textbox>
          </v:shape>
        </w:pict>
      </w: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P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055BA5" w:rsidRDefault="00055BA5" w:rsidP="00055BA5">
      <w:pPr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055B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BA5" w:rsidRDefault="00055BA5" w:rsidP="00055B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BA5" w:rsidRDefault="00055BA5" w:rsidP="00055B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BA5" w:rsidRDefault="00055BA5" w:rsidP="00055B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BA5" w:rsidRDefault="00055BA5" w:rsidP="00055B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BA5" w:rsidRDefault="00055BA5" w:rsidP="00055B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BA5" w:rsidRPr="00371947" w:rsidRDefault="00055BA5" w:rsidP="00055BA5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  <w:r w:rsidRPr="00371947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4</w:t>
      </w:r>
    </w:p>
    <w:p w:rsidR="00055BA5" w:rsidRDefault="00055BA5" w:rsidP="0005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55BA5" w:rsidRDefault="00055BA5" w:rsidP="0005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55BA5" w:rsidRDefault="00055BA5" w:rsidP="0005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«Подготовка и выдача разрешения на отклонение </w:t>
      </w:r>
    </w:p>
    <w:p w:rsidR="00055BA5" w:rsidRDefault="00055BA5" w:rsidP="0005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предельных параметров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разрешенного</w:t>
      </w:r>
      <w:proofErr w:type="gramEnd"/>
    </w:p>
    <w:p w:rsidR="00055BA5" w:rsidRDefault="00055BA5" w:rsidP="0005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строительства, реконструкции объекта </w:t>
      </w:r>
    </w:p>
    <w:p w:rsidR="00055BA5" w:rsidRPr="0004791B" w:rsidRDefault="00055BA5" w:rsidP="0005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91B">
        <w:rPr>
          <w:rFonts w:ascii="Times New Roman" w:hAnsi="Times New Roman" w:cs="Times New Roman"/>
          <w:sz w:val="24"/>
          <w:szCs w:val="24"/>
        </w:rPr>
        <w:t>капитального строительства»</w:t>
      </w:r>
    </w:p>
    <w:p w:rsidR="00055BA5" w:rsidRPr="001C5BCA" w:rsidRDefault="00055BA5" w:rsidP="00055BA5">
      <w:pPr>
        <w:pStyle w:val="a5"/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СОГЛАСИЕ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субъекта персональных данных)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055BA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 ст. 9</w:t>
        </w:r>
      </w:hyperlink>
      <w:r w:rsidRPr="001C5BC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152-ФЗ  "О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___ по адресу: ______________________,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)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___ по адресу: ____________________________________________,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)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Доверенность от "__" 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___ (или реквизиты иного документа,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представителя))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(указать цель обработки данных)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_____________________________________________________________,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наименование или Ф.И.О. оператора, получающего согласие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субъекта персональных данных)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_________________________________,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lastRenderedPageBreak/>
        <w:t>(Вариант: ________________________________________________________________,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наименование или Ф.И.О.  лица, осуществляющего обработку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персональных данных по поручению оператора, если обработка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будет поручена такому лицу)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________________________________,)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 __________________________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дается согласие субъекта персональных данных)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то   есть   на   совершение   действий,     предусмотренных  </w:t>
      </w:r>
      <w:hyperlink r:id="rId12" w:history="1">
        <w:r w:rsidRPr="001C5BC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 3   ст.  3</w:t>
        </w:r>
      </w:hyperlink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Настоящее  согласие  действует  со  дня  его подписания до дня отзыва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письменной форме </w:t>
      </w:r>
      <w:hyperlink r:id="rId13" w:history="1">
        <w:r w:rsidRPr="001C5BCA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&lt;1&gt;</w:t>
        </w:r>
      </w:hyperlink>
      <w:r w:rsidRPr="001C5B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"___"______________ ____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.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055BA5" w:rsidRPr="001C5BCA" w:rsidRDefault="00055BA5" w:rsidP="00055B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055BA5" w:rsidRPr="001C5BCA" w:rsidRDefault="00055BA5" w:rsidP="00055BA5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055BA5" w:rsidRPr="00055BA5" w:rsidRDefault="00055BA5" w:rsidP="00055B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5BA5" w:rsidRPr="00055BA5" w:rsidSect="00C77F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E1" w:rsidRDefault="00AF62E1" w:rsidP="00E15354">
      <w:pPr>
        <w:spacing w:after="0" w:line="240" w:lineRule="auto"/>
      </w:pPr>
      <w:r>
        <w:separator/>
      </w:r>
    </w:p>
  </w:endnote>
  <w:endnote w:type="continuationSeparator" w:id="0">
    <w:p w:rsidR="00AF62E1" w:rsidRDefault="00AF62E1" w:rsidP="00E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E1" w:rsidRDefault="00AF62E1" w:rsidP="00E15354">
      <w:pPr>
        <w:spacing w:after="0" w:line="240" w:lineRule="auto"/>
      </w:pPr>
      <w:r>
        <w:separator/>
      </w:r>
    </w:p>
  </w:footnote>
  <w:footnote w:type="continuationSeparator" w:id="0">
    <w:p w:rsidR="00AF62E1" w:rsidRDefault="00AF62E1" w:rsidP="00E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03A4"/>
    <w:rsid w:val="00002ECE"/>
    <w:rsid w:val="0001076E"/>
    <w:rsid w:val="000145F2"/>
    <w:rsid w:val="000442F2"/>
    <w:rsid w:val="0004791B"/>
    <w:rsid w:val="00055BA5"/>
    <w:rsid w:val="0006083D"/>
    <w:rsid w:val="000751BC"/>
    <w:rsid w:val="000759F6"/>
    <w:rsid w:val="00093EAB"/>
    <w:rsid w:val="000A5ACA"/>
    <w:rsid w:val="000B531C"/>
    <w:rsid w:val="000B64E9"/>
    <w:rsid w:val="000C10E0"/>
    <w:rsid w:val="000C316C"/>
    <w:rsid w:val="000C4E21"/>
    <w:rsid w:val="000C59EB"/>
    <w:rsid w:val="000C5DE1"/>
    <w:rsid w:val="000C5E3C"/>
    <w:rsid w:val="000C6CC9"/>
    <w:rsid w:val="000D4E2C"/>
    <w:rsid w:val="000D4FE4"/>
    <w:rsid w:val="000D6580"/>
    <w:rsid w:val="000E3E21"/>
    <w:rsid w:val="000F4B91"/>
    <w:rsid w:val="000F6F0F"/>
    <w:rsid w:val="001059C3"/>
    <w:rsid w:val="00107AE4"/>
    <w:rsid w:val="00123BC2"/>
    <w:rsid w:val="00134B08"/>
    <w:rsid w:val="00141F4D"/>
    <w:rsid w:val="00143144"/>
    <w:rsid w:val="00145F45"/>
    <w:rsid w:val="00147360"/>
    <w:rsid w:val="00151270"/>
    <w:rsid w:val="00165E73"/>
    <w:rsid w:val="00171F52"/>
    <w:rsid w:val="00193130"/>
    <w:rsid w:val="00193881"/>
    <w:rsid w:val="001A34C0"/>
    <w:rsid w:val="001A4D89"/>
    <w:rsid w:val="001A587C"/>
    <w:rsid w:val="001B26D2"/>
    <w:rsid w:val="001B515E"/>
    <w:rsid w:val="001D3B6B"/>
    <w:rsid w:val="001D4C0F"/>
    <w:rsid w:val="001E0304"/>
    <w:rsid w:val="001E0CAD"/>
    <w:rsid w:val="001F1A13"/>
    <w:rsid w:val="00200BFC"/>
    <w:rsid w:val="00203D2B"/>
    <w:rsid w:val="002137DF"/>
    <w:rsid w:val="0021669A"/>
    <w:rsid w:val="00221557"/>
    <w:rsid w:val="00223128"/>
    <w:rsid w:val="00226E03"/>
    <w:rsid w:val="0023539D"/>
    <w:rsid w:val="00237D7A"/>
    <w:rsid w:val="00273CB2"/>
    <w:rsid w:val="00277637"/>
    <w:rsid w:val="00283F32"/>
    <w:rsid w:val="00286D13"/>
    <w:rsid w:val="0029513D"/>
    <w:rsid w:val="002956EA"/>
    <w:rsid w:val="002A709A"/>
    <w:rsid w:val="002A7605"/>
    <w:rsid w:val="002A777D"/>
    <w:rsid w:val="002B0791"/>
    <w:rsid w:val="002B570B"/>
    <w:rsid w:val="002D206C"/>
    <w:rsid w:val="002D4910"/>
    <w:rsid w:val="002D686C"/>
    <w:rsid w:val="002D7CD0"/>
    <w:rsid w:val="002E34B8"/>
    <w:rsid w:val="002E6769"/>
    <w:rsid w:val="00317E0B"/>
    <w:rsid w:val="00322DAD"/>
    <w:rsid w:val="003246DF"/>
    <w:rsid w:val="00330F81"/>
    <w:rsid w:val="00332BC9"/>
    <w:rsid w:val="00335627"/>
    <w:rsid w:val="00357615"/>
    <w:rsid w:val="00371947"/>
    <w:rsid w:val="003A1714"/>
    <w:rsid w:val="003B35C7"/>
    <w:rsid w:val="003B7D25"/>
    <w:rsid w:val="003D01C6"/>
    <w:rsid w:val="003D07E5"/>
    <w:rsid w:val="003D7E59"/>
    <w:rsid w:val="00402A18"/>
    <w:rsid w:val="00405E6D"/>
    <w:rsid w:val="00415B77"/>
    <w:rsid w:val="0042045B"/>
    <w:rsid w:val="0042162D"/>
    <w:rsid w:val="004272D4"/>
    <w:rsid w:val="00432C8D"/>
    <w:rsid w:val="00456AF5"/>
    <w:rsid w:val="00463D00"/>
    <w:rsid w:val="00465175"/>
    <w:rsid w:val="00483344"/>
    <w:rsid w:val="00487BC1"/>
    <w:rsid w:val="00487EC4"/>
    <w:rsid w:val="004927B9"/>
    <w:rsid w:val="0049565D"/>
    <w:rsid w:val="004A0AD6"/>
    <w:rsid w:val="004B223F"/>
    <w:rsid w:val="004B2B58"/>
    <w:rsid w:val="004C09BD"/>
    <w:rsid w:val="004C31D5"/>
    <w:rsid w:val="004C61A6"/>
    <w:rsid w:val="004D203C"/>
    <w:rsid w:val="004D57B3"/>
    <w:rsid w:val="004E0C54"/>
    <w:rsid w:val="004F385C"/>
    <w:rsid w:val="004F3AD9"/>
    <w:rsid w:val="004F3C1F"/>
    <w:rsid w:val="004F4AE2"/>
    <w:rsid w:val="004F51B0"/>
    <w:rsid w:val="004F66BE"/>
    <w:rsid w:val="00501AE6"/>
    <w:rsid w:val="00504BF7"/>
    <w:rsid w:val="00504D42"/>
    <w:rsid w:val="0051017A"/>
    <w:rsid w:val="0052154A"/>
    <w:rsid w:val="00532457"/>
    <w:rsid w:val="00537B32"/>
    <w:rsid w:val="00542A74"/>
    <w:rsid w:val="0055616A"/>
    <w:rsid w:val="0056033E"/>
    <w:rsid w:val="00565FB3"/>
    <w:rsid w:val="00566B1E"/>
    <w:rsid w:val="005744B7"/>
    <w:rsid w:val="00575194"/>
    <w:rsid w:val="00585E1D"/>
    <w:rsid w:val="005868EC"/>
    <w:rsid w:val="005920B6"/>
    <w:rsid w:val="00594B19"/>
    <w:rsid w:val="00594BCE"/>
    <w:rsid w:val="005977BE"/>
    <w:rsid w:val="005A72AA"/>
    <w:rsid w:val="005B52C8"/>
    <w:rsid w:val="005C0703"/>
    <w:rsid w:val="005C56E4"/>
    <w:rsid w:val="005C7586"/>
    <w:rsid w:val="005D76FF"/>
    <w:rsid w:val="005E2DE9"/>
    <w:rsid w:val="005F50D3"/>
    <w:rsid w:val="005F6255"/>
    <w:rsid w:val="0061453E"/>
    <w:rsid w:val="00615958"/>
    <w:rsid w:val="00616863"/>
    <w:rsid w:val="00616CD2"/>
    <w:rsid w:val="00625F4B"/>
    <w:rsid w:val="006356D4"/>
    <w:rsid w:val="006400F7"/>
    <w:rsid w:val="00643835"/>
    <w:rsid w:val="006476D2"/>
    <w:rsid w:val="00657EE5"/>
    <w:rsid w:val="00670991"/>
    <w:rsid w:val="0067506C"/>
    <w:rsid w:val="00684881"/>
    <w:rsid w:val="00686C1D"/>
    <w:rsid w:val="00696704"/>
    <w:rsid w:val="006A1826"/>
    <w:rsid w:val="006B1B66"/>
    <w:rsid w:val="006B2720"/>
    <w:rsid w:val="006D06C7"/>
    <w:rsid w:val="006D23F5"/>
    <w:rsid w:val="006E01AC"/>
    <w:rsid w:val="006F3E4D"/>
    <w:rsid w:val="006F52D7"/>
    <w:rsid w:val="006F703F"/>
    <w:rsid w:val="00700463"/>
    <w:rsid w:val="0070108C"/>
    <w:rsid w:val="0070151E"/>
    <w:rsid w:val="00712269"/>
    <w:rsid w:val="00715145"/>
    <w:rsid w:val="00725663"/>
    <w:rsid w:val="00732A22"/>
    <w:rsid w:val="007444A0"/>
    <w:rsid w:val="007463AE"/>
    <w:rsid w:val="0074653E"/>
    <w:rsid w:val="00766762"/>
    <w:rsid w:val="00775E44"/>
    <w:rsid w:val="00782E54"/>
    <w:rsid w:val="00782E60"/>
    <w:rsid w:val="00792ACD"/>
    <w:rsid w:val="00793592"/>
    <w:rsid w:val="007950AF"/>
    <w:rsid w:val="00795727"/>
    <w:rsid w:val="00796389"/>
    <w:rsid w:val="00796EC3"/>
    <w:rsid w:val="007A4336"/>
    <w:rsid w:val="007B5DA1"/>
    <w:rsid w:val="007D14FF"/>
    <w:rsid w:val="007D4168"/>
    <w:rsid w:val="007D5835"/>
    <w:rsid w:val="007E5EE1"/>
    <w:rsid w:val="007F12BC"/>
    <w:rsid w:val="007F5398"/>
    <w:rsid w:val="007F7C01"/>
    <w:rsid w:val="00800C89"/>
    <w:rsid w:val="008035DE"/>
    <w:rsid w:val="00807F48"/>
    <w:rsid w:val="00811C0C"/>
    <w:rsid w:val="00814DE3"/>
    <w:rsid w:val="00822876"/>
    <w:rsid w:val="008303C2"/>
    <w:rsid w:val="0083108A"/>
    <w:rsid w:val="00834285"/>
    <w:rsid w:val="00834E3B"/>
    <w:rsid w:val="008358AD"/>
    <w:rsid w:val="00851A7C"/>
    <w:rsid w:val="00852A60"/>
    <w:rsid w:val="00857852"/>
    <w:rsid w:val="0086169E"/>
    <w:rsid w:val="0087188A"/>
    <w:rsid w:val="0087732B"/>
    <w:rsid w:val="00887AB2"/>
    <w:rsid w:val="00887C1B"/>
    <w:rsid w:val="008925CD"/>
    <w:rsid w:val="008A1EDB"/>
    <w:rsid w:val="008A56A8"/>
    <w:rsid w:val="008B50A1"/>
    <w:rsid w:val="008B5E5B"/>
    <w:rsid w:val="008B6C85"/>
    <w:rsid w:val="008D6426"/>
    <w:rsid w:val="008D7F68"/>
    <w:rsid w:val="008F51E2"/>
    <w:rsid w:val="009105E5"/>
    <w:rsid w:val="00911388"/>
    <w:rsid w:val="0093228F"/>
    <w:rsid w:val="00934F8C"/>
    <w:rsid w:val="00940E5C"/>
    <w:rsid w:val="0094523A"/>
    <w:rsid w:val="00950355"/>
    <w:rsid w:val="009569CA"/>
    <w:rsid w:val="00960B0E"/>
    <w:rsid w:val="00960BF3"/>
    <w:rsid w:val="00961858"/>
    <w:rsid w:val="0096603D"/>
    <w:rsid w:val="00967E76"/>
    <w:rsid w:val="00971EF4"/>
    <w:rsid w:val="0099259A"/>
    <w:rsid w:val="00992A49"/>
    <w:rsid w:val="0099589F"/>
    <w:rsid w:val="009968A3"/>
    <w:rsid w:val="009A5F61"/>
    <w:rsid w:val="009A7886"/>
    <w:rsid w:val="009B295C"/>
    <w:rsid w:val="009C63E6"/>
    <w:rsid w:val="009E0308"/>
    <w:rsid w:val="009F0D12"/>
    <w:rsid w:val="00A06214"/>
    <w:rsid w:val="00A22BEB"/>
    <w:rsid w:val="00A23649"/>
    <w:rsid w:val="00A27331"/>
    <w:rsid w:val="00A301FE"/>
    <w:rsid w:val="00A438C8"/>
    <w:rsid w:val="00A43E2E"/>
    <w:rsid w:val="00A53F33"/>
    <w:rsid w:val="00A64C53"/>
    <w:rsid w:val="00A744DF"/>
    <w:rsid w:val="00A86820"/>
    <w:rsid w:val="00A91C94"/>
    <w:rsid w:val="00A932FD"/>
    <w:rsid w:val="00A94296"/>
    <w:rsid w:val="00AB3537"/>
    <w:rsid w:val="00AC491B"/>
    <w:rsid w:val="00AD2C30"/>
    <w:rsid w:val="00AD318E"/>
    <w:rsid w:val="00AD6D5F"/>
    <w:rsid w:val="00AF1297"/>
    <w:rsid w:val="00AF1AA1"/>
    <w:rsid w:val="00AF496F"/>
    <w:rsid w:val="00AF62E1"/>
    <w:rsid w:val="00B05BBB"/>
    <w:rsid w:val="00B22859"/>
    <w:rsid w:val="00B24F28"/>
    <w:rsid w:val="00B25670"/>
    <w:rsid w:val="00B37F64"/>
    <w:rsid w:val="00B465A8"/>
    <w:rsid w:val="00B47C6A"/>
    <w:rsid w:val="00B57139"/>
    <w:rsid w:val="00B71AA6"/>
    <w:rsid w:val="00B94EDD"/>
    <w:rsid w:val="00B96ACF"/>
    <w:rsid w:val="00BA7068"/>
    <w:rsid w:val="00BB3CAE"/>
    <w:rsid w:val="00BC1088"/>
    <w:rsid w:val="00BC1948"/>
    <w:rsid w:val="00BD073C"/>
    <w:rsid w:val="00BE2079"/>
    <w:rsid w:val="00BF492A"/>
    <w:rsid w:val="00BF49D5"/>
    <w:rsid w:val="00C05C1C"/>
    <w:rsid w:val="00C16A92"/>
    <w:rsid w:val="00C17EF5"/>
    <w:rsid w:val="00C44FF4"/>
    <w:rsid w:val="00C53340"/>
    <w:rsid w:val="00C60791"/>
    <w:rsid w:val="00C6154C"/>
    <w:rsid w:val="00C64990"/>
    <w:rsid w:val="00C651FA"/>
    <w:rsid w:val="00C6558C"/>
    <w:rsid w:val="00C66444"/>
    <w:rsid w:val="00C66805"/>
    <w:rsid w:val="00C71D05"/>
    <w:rsid w:val="00C77F35"/>
    <w:rsid w:val="00C93DB7"/>
    <w:rsid w:val="00C94679"/>
    <w:rsid w:val="00CA03B4"/>
    <w:rsid w:val="00CA5DAF"/>
    <w:rsid w:val="00CB43A8"/>
    <w:rsid w:val="00CB4ABF"/>
    <w:rsid w:val="00CD0F16"/>
    <w:rsid w:val="00CE24F3"/>
    <w:rsid w:val="00CE67E0"/>
    <w:rsid w:val="00D03015"/>
    <w:rsid w:val="00D101EA"/>
    <w:rsid w:val="00D1023C"/>
    <w:rsid w:val="00D234A3"/>
    <w:rsid w:val="00D23CA7"/>
    <w:rsid w:val="00D253A5"/>
    <w:rsid w:val="00D3181B"/>
    <w:rsid w:val="00D42869"/>
    <w:rsid w:val="00D45D9E"/>
    <w:rsid w:val="00D46DB9"/>
    <w:rsid w:val="00D47AF3"/>
    <w:rsid w:val="00D72AD0"/>
    <w:rsid w:val="00D73BBE"/>
    <w:rsid w:val="00D772CF"/>
    <w:rsid w:val="00D77AD0"/>
    <w:rsid w:val="00D85839"/>
    <w:rsid w:val="00D93A8D"/>
    <w:rsid w:val="00DA5103"/>
    <w:rsid w:val="00DA7026"/>
    <w:rsid w:val="00DA7388"/>
    <w:rsid w:val="00DB0104"/>
    <w:rsid w:val="00DB250C"/>
    <w:rsid w:val="00DD17AC"/>
    <w:rsid w:val="00E03909"/>
    <w:rsid w:val="00E05F1C"/>
    <w:rsid w:val="00E07B78"/>
    <w:rsid w:val="00E15354"/>
    <w:rsid w:val="00E24024"/>
    <w:rsid w:val="00E240DA"/>
    <w:rsid w:val="00E259F4"/>
    <w:rsid w:val="00E30672"/>
    <w:rsid w:val="00E321F7"/>
    <w:rsid w:val="00E46749"/>
    <w:rsid w:val="00E4764A"/>
    <w:rsid w:val="00E51793"/>
    <w:rsid w:val="00E518A5"/>
    <w:rsid w:val="00E53C9D"/>
    <w:rsid w:val="00E628A4"/>
    <w:rsid w:val="00E653C0"/>
    <w:rsid w:val="00E677F6"/>
    <w:rsid w:val="00E70ECB"/>
    <w:rsid w:val="00E755FC"/>
    <w:rsid w:val="00EA0F68"/>
    <w:rsid w:val="00EA137B"/>
    <w:rsid w:val="00EA3BAF"/>
    <w:rsid w:val="00EB09D6"/>
    <w:rsid w:val="00EB4894"/>
    <w:rsid w:val="00EC00A2"/>
    <w:rsid w:val="00EC0102"/>
    <w:rsid w:val="00EC19E2"/>
    <w:rsid w:val="00EC4BA1"/>
    <w:rsid w:val="00EE08BE"/>
    <w:rsid w:val="00EF1B5E"/>
    <w:rsid w:val="00F06CD3"/>
    <w:rsid w:val="00F10D64"/>
    <w:rsid w:val="00F11804"/>
    <w:rsid w:val="00F1415B"/>
    <w:rsid w:val="00F14D81"/>
    <w:rsid w:val="00F21862"/>
    <w:rsid w:val="00F23322"/>
    <w:rsid w:val="00F23936"/>
    <w:rsid w:val="00F33335"/>
    <w:rsid w:val="00F3703F"/>
    <w:rsid w:val="00F37697"/>
    <w:rsid w:val="00F454F4"/>
    <w:rsid w:val="00F51D87"/>
    <w:rsid w:val="00F54E36"/>
    <w:rsid w:val="00F75632"/>
    <w:rsid w:val="00F82295"/>
    <w:rsid w:val="00F83F3A"/>
    <w:rsid w:val="00F909A1"/>
    <w:rsid w:val="00F90CCD"/>
    <w:rsid w:val="00F92B64"/>
    <w:rsid w:val="00F92FE8"/>
    <w:rsid w:val="00F95FD2"/>
    <w:rsid w:val="00FC42C3"/>
    <w:rsid w:val="00FC7585"/>
    <w:rsid w:val="00FD0B0F"/>
    <w:rsid w:val="00FD2657"/>
    <w:rsid w:val="00FE0D02"/>
    <w:rsid w:val="00FE367D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D2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D23CA7"/>
    <w:rPr>
      <w:rFonts w:ascii="Arial" w:hAnsi="Arial" w:cs="Arial"/>
      <w:sz w:val="20"/>
      <w:szCs w:val="20"/>
    </w:rPr>
  </w:style>
  <w:style w:type="paragraph" w:styleId="a3">
    <w:name w:val="Normal (Web)"/>
    <w:basedOn w:val="a"/>
    <w:rsid w:val="00D23CA7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925CD"/>
  </w:style>
  <w:style w:type="character" w:styleId="a4">
    <w:name w:val="Hyperlink"/>
    <w:basedOn w:val="a0"/>
    <w:uiPriority w:val="99"/>
    <w:unhideWhenUsed/>
    <w:rsid w:val="008925C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8228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5">
    <w:name w:val="List Paragraph"/>
    <w:basedOn w:val="a"/>
    <w:qFormat/>
    <w:rsid w:val="0099259A"/>
    <w:pPr>
      <w:ind w:left="720"/>
      <w:contextualSpacing/>
    </w:pPr>
  </w:style>
  <w:style w:type="character" w:styleId="a6">
    <w:name w:val="Strong"/>
    <w:qFormat/>
    <w:rsid w:val="0099259A"/>
    <w:rPr>
      <w:b/>
      <w:bCs/>
    </w:rPr>
  </w:style>
  <w:style w:type="paragraph" w:customStyle="1" w:styleId="formattext">
    <w:name w:val="formattext"/>
    <w:basedOn w:val="a"/>
    <w:rsid w:val="002E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354"/>
  </w:style>
  <w:style w:type="paragraph" w:styleId="a9">
    <w:name w:val="footer"/>
    <w:basedOn w:val="a"/>
    <w:link w:val="aa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354"/>
  </w:style>
  <w:style w:type="paragraph" w:customStyle="1" w:styleId="ConsPlusNormal1">
    <w:name w:val="ConsPlusNormal"/>
    <w:qFormat/>
    <w:rsid w:val="00E321F7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Nonformat">
    <w:name w:val="ConsPlusNonformat"/>
    <w:uiPriority w:val="99"/>
    <w:rsid w:val="00E32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12pt">
    <w:name w:val="Заголовок 4+12 pt"/>
    <w:aliases w:val="влево"/>
    <w:basedOn w:val="a"/>
    <w:rsid w:val="0023539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Основной текст Знак"/>
    <w:basedOn w:val="a0"/>
    <w:link w:val="ac"/>
    <w:locked/>
    <w:rsid w:val="00165E73"/>
    <w:rPr>
      <w:sz w:val="24"/>
      <w:szCs w:val="24"/>
    </w:rPr>
  </w:style>
  <w:style w:type="paragraph" w:styleId="ac">
    <w:name w:val="Body Text"/>
    <w:basedOn w:val="a"/>
    <w:link w:val="ab"/>
    <w:rsid w:val="00165E73"/>
    <w:pPr>
      <w:spacing w:after="0" w:line="240" w:lineRule="auto"/>
      <w:jc w:val="both"/>
    </w:pPr>
    <w:rPr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165E73"/>
  </w:style>
  <w:style w:type="paragraph" w:customStyle="1" w:styleId="11">
    <w:name w:val="Обычный1"/>
    <w:rsid w:val="000479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 Spacing"/>
    <w:uiPriority w:val="1"/>
    <w:qFormat/>
    <w:rsid w:val="005C56E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7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8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7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4F28CCADE5EF3686C7707F85F6B7E2A90827303B846125AAAE59ACBFC757869162F046E269367891192002EA79763862CEDC55FCE402EK7n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F28CCADE5EF3686C771BF8586B7E2A92817002BE4E4F50A2BC96C9FB7A277E1166086F2693658F13CD053BB6CF6C8630F3CC48D2422C7FKBn7H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F28CCADE5EF3686C771BF8586B7E2A92817002BE4E4F50A2BC96C9FB7A277E1166086F2693658418CD053BB6CF6C8630F3CC48D2422C7FKBn7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ABCCE036A0FA0312D820FC34A4216DDB22BB08FC0C8B367ECB8DEFC401DC8939A6976768F941r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ABCCE036A0FA0312D820FC34A4216DDB22BB08FC0C8B367ECB8DEFC401DC8939A6976768F941r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92E53-5BE6-46C6-8AD8-BE2227BD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27</Pages>
  <Words>11007</Words>
  <Characters>62742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Шайдуллина Яна Ильсияровна</cp:lastModifiedBy>
  <cp:revision>157</cp:revision>
  <cp:lastPrinted>2020-11-13T04:16:00Z</cp:lastPrinted>
  <dcterms:created xsi:type="dcterms:W3CDTF">2020-05-20T01:08:00Z</dcterms:created>
  <dcterms:modified xsi:type="dcterms:W3CDTF">2021-01-25T07:57:00Z</dcterms:modified>
</cp:coreProperties>
</file>