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lang w:eastAsia="ru-RU"/>
        </w:rPr>
        <w:t xml:space="preserve">                                                               Протокол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заседания   комиссии по профилактик</w:t>
      </w:r>
      <w:r w:rsidR="00022E0C">
        <w:rPr>
          <w:rFonts w:ascii="Arial" w:eastAsia="Times New Roman" w:hAnsi="Arial" w:cs="Arial"/>
          <w:lang w:eastAsia="ru-RU"/>
        </w:rPr>
        <w:t xml:space="preserve">е правонарушений </w:t>
      </w:r>
      <w:r w:rsidR="00022E0C">
        <w:rPr>
          <w:rFonts w:ascii="Arial" w:eastAsia="Times New Roman" w:hAnsi="Arial" w:cs="Arial"/>
          <w:lang w:eastAsia="ru-RU"/>
        </w:rPr>
        <w:tab/>
        <w:t>в Беловском муниципальном округе</w:t>
      </w:r>
      <w:r>
        <w:rPr>
          <w:rFonts w:ascii="Arial" w:eastAsia="Times New Roman" w:hAnsi="Arial" w:cs="Arial"/>
          <w:lang w:eastAsia="ru-RU"/>
        </w:rPr>
        <w:t xml:space="preserve">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022E0C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</w:t>
      </w:r>
      <w:r w:rsidR="00281A4E">
        <w:rPr>
          <w:rFonts w:ascii="Arial" w:eastAsia="Times New Roman" w:hAnsi="Arial" w:cs="Arial"/>
          <w:lang w:eastAsia="ru-RU"/>
        </w:rPr>
        <w:t>21</w:t>
      </w:r>
      <w:r>
        <w:rPr>
          <w:rFonts w:ascii="Arial" w:eastAsia="Times New Roman" w:hAnsi="Arial" w:cs="Arial"/>
          <w:lang w:eastAsia="ru-RU"/>
        </w:rPr>
        <w:t xml:space="preserve">    марта</w:t>
      </w:r>
      <w:r w:rsidR="00C12759">
        <w:rPr>
          <w:rFonts w:ascii="Arial" w:eastAsia="Times New Roman" w:hAnsi="Arial" w:cs="Arial"/>
          <w:lang w:eastAsia="ru-RU"/>
        </w:rPr>
        <w:t xml:space="preserve">   2023</w:t>
      </w:r>
      <w:r w:rsidR="00EB5502">
        <w:rPr>
          <w:rFonts w:ascii="Arial" w:eastAsia="Times New Roman" w:hAnsi="Arial" w:cs="Arial"/>
          <w:lang w:eastAsia="ru-RU"/>
        </w:rPr>
        <w:t xml:space="preserve">года                                                            </w:t>
      </w:r>
      <w:r w:rsidR="00281A4E">
        <w:rPr>
          <w:rFonts w:ascii="Arial" w:eastAsia="Times New Roman" w:hAnsi="Arial" w:cs="Arial"/>
          <w:lang w:eastAsia="ru-RU"/>
        </w:rPr>
        <w:t xml:space="preserve">                  </w:t>
      </w:r>
      <w:r w:rsidR="00EB5502">
        <w:rPr>
          <w:rFonts w:ascii="Arial" w:eastAsia="Times New Roman" w:hAnsi="Arial" w:cs="Arial"/>
          <w:lang w:eastAsia="ru-RU"/>
        </w:rPr>
        <w:t xml:space="preserve"> г. Белово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Место проведения: актовый зал администрации Беловского муниципального округа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Время проведения:  14 час.00 мин.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Председатель  комиссии:</w:t>
      </w:r>
    </w:p>
    <w:p w:rsidR="00EB5502" w:rsidRDefault="00022E0C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Митин О.В.</w:t>
      </w:r>
      <w:r w:rsidR="00EB5502">
        <w:rPr>
          <w:rFonts w:ascii="Arial" w:eastAsia="Times New Roman" w:hAnsi="Arial" w:cs="Arial"/>
          <w:lang w:eastAsia="ru-RU"/>
        </w:rPr>
        <w:t xml:space="preserve">                                 -первый заместитель главы Беловского                   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муниципального округа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Секретарь комиссии:  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Якутина С.И.                                -консультант-советник  юридического отдела  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                                           администрации Беловского муниципального округа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Члены комиссии: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Литвинова С.А.                            -начальник управления опеки и попечительства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администрации Беловского муниципального округа                                                              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Чудакова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А.Н.                            -начальник управления социальной защиты  населения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администрации Беловского муниципального округа  </w:t>
      </w:r>
    </w:p>
    <w:p w:rsidR="00EB5502" w:rsidRDefault="00EB5502" w:rsidP="00EB5502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Конышева Т.В.                      -начальник управления культуры, физической культуры и молодежной политики  администрации Беловского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муниципального округа </w:t>
      </w:r>
    </w:p>
    <w:p w:rsidR="00EB5502" w:rsidRDefault="00EB5502" w:rsidP="00EB5502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Жданова Ю.А.       –начальник управления образования администрации                                                                             Беловского муниципального округа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Маздукова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Н.В.                              -начальник юридического отдела  администрации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Беловского муниципального округа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Симонгян</w:t>
      </w:r>
      <w:proofErr w:type="spellEnd"/>
      <w:r>
        <w:rPr>
          <w:rFonts w:ascii="Arial" w:eastAsia="Times New Roman" w:hAnsi="Arial" w:cs="Arial"/>
          <w:lang w:eastAsia="ru-RU"/>
        </w:rPr>
        <w:t xml:space="preserve"> А.А.                         -начальник отдела по координации работы с </w:t>
      </w:r>
      <w:proofErr w:type="spellStart"/>
      <w:r>
        <w:rPr>
          <w:rFonts w:ascii="Arial" w:eastAsia="Times New Roman" w:hAnsi="Arial" w:cs="Arial"/>
          <w:lang w:eastAsia="ru-RU"/>
        </w:rPr>
        <w:t>несовер</w:t>
      </w:r>
      <w:proofErr w:type="spellEnd"/>
      <w:r>
        <w:rPr>
          <w:rFonts w:ascii="Arial" w:eastAsia="Times New Roman" w:hAnsi="Arial" w:cs="Arial"/>
          <w:lang w:eastAsia="ru-RU"/>
        </w:rPr>
        <w:t xml:space="preserve">-  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</w:t>
      </w:r>
      <w:proofErr w:type="spellStart"/>
      <w:r>
        <w:rPr>
          <w:rFonts w:ascii="Arial" w:eastAsia="Times New Roman" w:hAnsi="Arial" w:cs="Arial"/>
          <w:lang w:eastAsia="ru-RU"/>
        </w:rPr>
        <w:t>шеннолетними</w:t>
      </w:r>
      <w:proofErr w:type="spellEnd"/>
      <w:r>
        <w:rPr>
          <w:rFonts w:ascii="Arial" w:eastAsia="Times New Roman" w:hAnsi="Arial" w:cs="Arial"/>
          <w:lang w:eastAsia="ru-RU"/>
        </w:rPr>
        <w:t xml:space="preserve"> детьми и защите их прав администрации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Беловского муниципального округа                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Косвинцева</w:t>
      </w:r>
      <w:proofErr w:type="spellEnd"/>
      <w:r>
        <w:rPr>
          <w:rFonts w:ascii="Arial" w:eastAsia="Times New Roman" w:hAnsi="Arial" w:cs="Arial"/>
          <w:lang w:eastAsia="ru-RU"/>
        </w:rPr>
        <w:t xml:space="preserve"> Е.П.                           –директор ГКУ Центр занятости  населения г. Белово</w:t>
      </w:r>
    </w:p>
    <w:p w:rsidR="00EB5502" w:rsidRPr="00281A4E" w:rsidRDefault="00EB5502" w:rsidP="00EB5502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Макаров </w:t>
      </w:r>
      <w:r w:rsidR="00C12759">
        <w:rPr>
          <w:rFonts w:ascii="Arial" w:eastAsia="Times New Roman" w:hAnsi="Arial" w:cs="Arial"/>
          <w:lang w:eastAsia="ru-RU"/>
        </w:rPr>
        <w:t>М.С</w:t>
      </w:r>
      <w:r w:rsidR="00C12759" w:rsidRPr="00281A4E">
        <w:rPr>
          <w:rFonts w:ascii="Arial" w:eastAsia="Times New Roman" w:hAnsi="Arial" w:cs="Arial"/>
          <w:lang w:eastAsia="ru-RU"/>
        </w:rPr>
        <w:t xml:space="preserve">.                          </w:t>
      </w:r>
      <w:r w:rsidRPr="00281A4E">
        <w:rPr>
          <w:rFonts w:ascii="Arial" w:eastAsia="Times New Roman" w:hAnsi="Arial" w:cs="Arial"/>
          <w:lang w:eastAsia="ru-RU"/>
        </w:rPr>
        <w:t>-</w:t>
      </w:r>
      <w:r w:rsidRPr="00281A4E">
        <w:rPr>
          <w:rFonts w:ascii="Arial" w:hAnsi="Arial" w:cs="Arial"/>
          <w:bCs/>
          <w:color w:val="000000"/>
          <w:shd w:val="clear" w:color="auto" w:fill="FFFFFF"/>
        </w:rPr>
        <w:t xml:space="preserve">заместитель начальника отдела МВД России – начальник полиции Отдела МВД России по Беловскому району,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Крутакова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М.Н.                             –главный врач ГБУЗ </w:t>
      </w:r>
      <w:r w:rsidR="00A070CB">
        <w:rPr>
          <w:rFonts w:ascii="Arial" w:eastAsia="Times New Roman" w:hAnsi="Arial" w:cs="Arial"/>
          <w:lang w:eastAsia="ru-RU"/>
        </w:rPr>
        <w:t>«</w:t>
      </w:r>
      <w:proofErr w:type="spellStart"/>
      <w:r>
        <w:rPr>
          <w:rFonts w:ascii="Arial" w:eastAsia="Times New Roman" w:hAnsi="Arial" w:cs="Arial"/>
          <w:lang w:eastAsia="ru-RU"/>
        </w:rPr>
        <w:t>Беловская</w:t>
      </w:r>
      <w:proofErr w:type="spellEnd"/>
      <w:r>
        <w:rPr>
          <w:rFonts w:ascii="Arial" w:eastAsia="Times New Roman" w:hAnsi="Arial" w:cs="Arial"/>
          <w:lang w:eastAsia="ru-RU"/>
        </w:rPr>
        <w:t xml:space="preserve"> районная больница</w:t>
      </w:r>
      <w:r w:rsidR="00A070CB">
        <w:rPr>
          <w:rFonts w:ascii="Arial" w:eastAsia="Times New Roman" w:hAnsi="Arial" w:cs="Arial"/>
          <w:lang w:eastAsia="ru-RU"/>
        </w:rPr>
        <w:t>»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ПОВЕСТКА  ЗАСЕДАНИЯ: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О профилактике насилия и жестокого обращения с детьми, координации вопросов по организации реабилитационной работы с несовершеннолетними, пострадавшими от противоправных деяний.</w:t>
      </w:r>
    </w:p>
    <w:p w:rsidR="00EB5502" w:rsidRDefault="00EB5502" w:rsidP="00EB5502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Информация: Жданова Ю.А.-начальник управления образования  администрации Беловского муниципального округа.</w:t>
      </w:r>
    </w:p>
    <w:p w:rsidR="00EB5502" w:rsidRPr="00EC3822" w:rsidRDefault="00EB5502" w:rsidP="00EC3822">
      <w:pPr>
        <w:pStyle w:val="a4"/>
        <w:spacing w:after="0" w:line="240" w:lineRule="auto"/>
        <w:ind w:left="218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       </w:t>
      </w:r>
      <w:r w:rsidR="00EC3822">
        <w:rPr>
          <w:rFonts w:ascii="Arial" w:hAnsi="Arial" w:cs="Arial"/>
          <w:lang w:eastAsia="ru-RU"/>
        </w:rPr>
        <w:t xml:space="preserve">       </w:t>
      </w:r>
      <w:r w:rsidR="001B2F2D" w:rsidRPr="00EC3822">
        <w:rPr>
          <w:rFonts w:ascii="Arial" w:hAnsi="Arial" w:cs="Arial"/>
          <w:lang w:eastAsia="ru-RU"/>
        </w:rPr>
        <w:t xml:space="preserve">В целях формирования знаний о жизненных умениях и навыках, необходимых для самозащиты от насилия сотрудниками ОПДН проводятся разъяснительные профилактические беседы среди обучающихся общеобразовательных организаций. При необходимости оказывается индивидуальная помощь. В школах в целях информирования, формирования знаний о способах обращения в ситуации насилия, коррекции отношения молодежи и детей к себе, к своей роли в микросреде, коррекции родительского отношения проводятся профилактические беседы, кинолектории, лекции. В целях коррекции родительского отношения к детям сотрудниками ОУУП и ПДН проводятся профилактическая осветительная работа в ходе выступлений на родительских собраниях. 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lastRenderedPageBreak/>
        <w:t xml:space="preserve">В текущем периоде 2022 года в отношении несовершеннолетних совершено 13 преступлений, 12 лицами, из них 8 потерпевших являются лица до 14- летнего возраста  (2021г.-31). Основная масса данных преступлений это преступления против половой неприкосновенности. В основном лица, совершившие преступления данной направленности, ранее в зону профилактического воздействия сотрудников полиции не попадали, ведущие активный образ жизни, ранее не </w:t>
      </w:r>
      <w:proofErr w:type="spellStart"/>
      <w:r w:rsidRPr="00EC3822">
        <w:rPr>
          <w:rFonts w:ascii="Arial" w:hAnsi="Arial" w:cs="Arial"/>
          <w:lang w:eastAsia="ru-RU"/>
        </w:rPr>
        <w:t>привлекавшиеся</w:t>
      </w:r>
      <w:proofErr w:type="spellEnd"/>
      <w:r w:rsidRPr="00EC3822">
        <w:rPr>
          <w:rFonts w:ascii="Arial" w:hAnsi="Arial" w:cs="Arial"/>
          <w:lang w:eastAsia="ru-RU"/>
        </w:rPr>
        <w:t xml:space="preserve"> к уголовной ответственности. Семьи потерпевших благополучные, на профилактическом учете не состояли, Потерпевшими, в результате преступных посягательств по </w:t>
      </w:r>
      <w:proofErr w:type="spellStart"/>
      <w:r w:rsidRPr="00EC3822">
        <w:rPr>
          <w:rFonts w:ascii="Arial" w:hAnsi="Arial" w:cs="Arial"/>
          <w:lang w:eastAsia="ru-RU"/>
        </w:rPr>
        <w:t>ст.ст</w:t>
      </w:r>
      <w:proofErr w:type="spellEnd"/>
      <w:r w:rsidRPr="00EC3822">
        <w:rPr>
          <w:rFonts w:ascii="Arial" w:hAnsi="Arial" w:cs="Arial"/>
          <w:lang w:eastAsia="ru-RU"/>
        </w:rPr>
        <w:t xml:space="preserve">. 134, 132 УК РФ  являются дети до 14-ти лет. 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С целью своевременной организации комплексной индивидуальной  профилактической  работы  ежемесячно проводятся  межведомственные сверки: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-о несовершеннолетних и их законных представителях (семьях), состоящих на профилактических учетах в подразделениях по делам несовершеннолетних органов внутренних дел, комиссии по делам несовершеннолетних и защите их прав, уголовно – исполнительных инспекциях ГУФСИН России по Кемеровской области – Кузбасса;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-о несовершеннолетних, совершивших преступления, общественно – опасные деяния, суициды, суицидальные попытки, ставших жертвами насильственных преступлений, иного жестокого обращения.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По состоянию на 31.12.2022г. на различных видах учета состоят: ОПДН – 21 несовершеннолетних,  60 семей, КДН и ЗП – 16 несовершеннолетних, 54 семьи СОП (в них 151 ребенок).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На постоянной основе осуществляется взаимодействие с органами системы профилактики безнадзорности и правонарушений несовершеннолетних по всем фактам доставления несовершеннолетних в медицинские учреждения с признаками алкогольного, наркотического опьянения и (или) отравления. По каждому факту принимается процессуальное решение сотрудниками О</w:t>
      </w:r>
      <w:proofErr w:type="gramStart"/>
      <w:r w:rsidRPr="00EC3822">
        <w:rPr>
          <w:rFonts w:ascii="Arial" w:hAnsi="Arial" w:cs="Arial"/>
          <w:lang w:eastAsia="ru-RU"/>
        </w:rPr>
        <w:t>ВД с пр</w:t>
      </w:r>
      <w:proofErr w:type="gramEnd"/>
      <w:r w:rsidRPr="00EC3822">
        <w:rPr>
          <w:rFonts w:ascii="Arial" w:hAnsi="Arial" w:cs="Arial"/>
          <w:lang w:eastAsia="ru-RU"/>
        </w:rPr>
        <w:t>ивлечением к административной ответственности несовершеннолетних и их законных представителей, а также в индивидуальном порядке рассматривается вопрос о наличии оснований для постановки семьи на профилактический учет.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По всем фактам совершения противоправных деяний в отношении несовершеннолетних, суицидальным попыткам, травмам любого происхождения проводятся процессуальные проверки в рамках уголовного или административного производства. </w:t>
      </w:r>
    </w:p>
    <w:p w:rsidR="00EC3822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По всем фактам неисполнения обязанностей по воспитанию, содержанию новорожденных и малолетних детей рассматривается вопрос о наличии оснований для привлечения законного представителя </w:t>
      </w:r>
      <w:r w:rsidR="00EC3822" w:rsidRPr="00EC3822">
        <w:rPr>
          <w:rFonts w:ascii="Arial" w:hAnsi="Arial" w:cs="Arial"/>
          <w:lang w:eastAsia="ru-RU"/>
        </w:rPr>
        <w:t>к ответственности в установленном законом порядке.</w:t>
      </w:r>
    </w:p>
    <w:p w:rsidR="001B2F2D" w:rsidRPr="00EC3822" w:rsidRDefault="00EC3822" w:rsidP="00EC3822">
      <w:pPr>
        <w:pStyle w:val="a3"/>
        <w:jc w:val="both"/>
        <w:rPr>
          <w:rFonts w:ascii="Arial" w:hAnsi="Arial" w:cs="Arial"/>
        </w:rPr>
      </w:pPr>
      <w:r w:rsidRPr="00EC3822">
        <w:rPr>
          <w:rFonts w:ascii="Arial" w:hAnsi="Arial" w:cs="Arial"/>
          <w:lang w:eastAsia="ru-RU"/>
        </w:rPr>
        <w:t>В ходе проведения оперативно – профилактических мероприятий «Ночь-Район», «Наблюдение», «Контроль», совместно с участковыми уполномоченными и сотрудниками ОУР осуществляются проверки лиц, состоящих под административным надзором, проживающих с несовершеннолетними детьми, а также осуществляются проверки данной категории лиц по графику Отдела МВД России по Беловскому району</w:t>
      </w:r>
      <w:proofErr w:type="gramStart"/>
      <w:r>
        <w:rPr>
          <w:rFonts w:ascii="Arial" w:hAnsi="Arial" w:cs="Arial"/>
          <w:lang w:eastAsia="ru-RU"/>
        </w:rPr>
        <w:t>.</w:t>
      </w:r>
      <w:r w:rsidR="001B2F2D" w:rsidRPr="00EC3822">
        <w:rPr>
          <w:rFonts w:ascii="Arial" w:hAnsi="Arial" w:cs="Arial"/>
        </w:rPr>
        <w:t>.</w:t>
      </w:r>
      <w:proofErr w:type="gramEnd"/>
    </w:p>
    <w:p w:rsidR="001B2F2D" w:rsidRPr="00EC3822" w:rsidRDefault="001B2F2D" w:rsidP="00EC3822">
      <w:pPr>
        <w:pStyle w:val="a3"/>
        <w:jc w:val="both"/>
        <w:rPr>
          <w:rFonts w:ascii="Arial" w:hAnsi="Arial" w:cs="Arial"/>
          <w:bCs/>
          <w:shd w:val="clear" w:color="auto" w:fill="FFFFFF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На территории Беловского муниципального округа отсутствуют организации, специализированные учреждения для несовершеннолетних, нуждающихся в социальной реабилитации. Органами и учреждениями системы профилактики безнадзорности и правонарушения регулярно проводятся разъяснительные беседы с </w:t>
      </w:r>
      <w:r w:rsidRPr="00EC3822">
        <w:rPr>
          <w:rFonts w:ascii="Arial" w:hAnsi="Arial" w:cs="Arial"/>
          <w:bCs/>
          <w:shd w:val="clear" w:color="auto" w:fill="FFFFFF"/>
          <w:lang w:eastAsia="ru-RU"/>
        </w:rPr>
        <w:t xml:space="preserve">семьями, </w:t>
      </w:r>
      <w:proofErr w:type="gramStart"/>
      <w:r w:rsidRPr="00EC3822">
        <w:rPr>
          <w:rFonts w:ascii="Arial" w:hAnsi="Arial" w:cs="Arial"/>
          <w:bCs/>
          <w:shd w:val="clear" w:color="auto" w:fill="FFFFFF"/>
          <w:lang w:eastAsia="ru-RU"/>
        </w:rPr>
        <w:t>призванными</w:t>
      </w:r>
      <w:proofErr w:type="gramEnd"/>
      <w:r w:rsidRPr="00EC3822">
        <w:rPr>
          <w:rFonts w:ascii="Arial" w:hAnsi="Arial" w:cs="Arial"/>
          <w:bCs/>
          <w:shd w:val="clear" w:color="auto" w:fill="FFFFFF"/>
          <w:lang w:eastAsia="ru-RU"/>
        </w:rPr>
        <w:t xml:space="preserve"> находящимся в социально опасном положении.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С целью повышения эффективности  профилактической работы с несовершеннолетними «группы риска», большое внимание уделяется работе с их родителями, лицами их заменяющими. Она заключается в индивидуальном консультировании законных представителей по вопросам педагогической и психологической поддержки несовершеннолетних, а также организации совместной реабилитационной деятельности.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В рамках межведомственного взаимодействия органов системы профилактики специалисты управления опеки и попечительства администрации Беловского муниципального округа проводят профилактические беседы с несовершеннолетними, состоящими на учете в КДН и ЗП администрации Беловского муниципального округа. 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Также с законными представителями проводятся просветительские беседы, направленные на  </w:t>
      </w:r>
      <w:r w:rsidRPr="00EC3822">
        <w:rPr>
          <w:rFonts w:ascii="Arial" w:hAnsi="Arial" w:cs="Arial"/>
          <w:shd w:val="clear" w:color="auto" w:fill="F6F6F6"/>
          <w:lang w:eastAsia="ru-RU"/>
        </w:rPr>
        <w:t xml:space="preserve">устранение причин и условий, способствующих правонарушениям и </w:t>
      </w:r>
      <w:r w:rsidRPr="00EC3822">
        <w:rPr>
          <w:rFonts w:ascii="Arial" w:hAnsi="Arial" w:cs="Arial"/>
          <w:shd w:val="clear" w:color="auto" w:fill="F6F6F6"/>
          <w:lang w:eastAsia="ru-RU"/>
        </w:rPr>
        <w:lastRenderedPageBreak/>
        <w:t>антиобщественным действиям несовершеннолетних, оказанию отрицательного влияния на несовершеннолетних со стороны их родителей или законных представителей, не выполняющих своих обязанностей по воспитанию детей</w:t>
      </w:r>
      <w:r w:rsidRPr="00EC3822">
        <w:rPr>
          <w:rFonts w:ascii="Arial" w:hAnsi="Arial" w:cs="Arial"/>
          <w:lang w:eastAsia="ru-RU"/>
        </w:rPr>
        <w:t>. По возможности оказывается бесплатная юридическая помощь в оформлении социальных выплат, документов имущественного характера, установление факта признания отцовства; оказывается содействие в помещении несовершеннолетних в социально-реабилитационные центры, учреждения для детей-сирот и детей, оставшихся без попечения родителей и т.д.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Так, в 2022 году было проведено более 150 бесед с несовершеннолетними, совершившими правонарушения и состоящими на учете в КДН и ЗП, а также с их законными представителями. Для изучения семьям предоставлялись памятки на темы: «Как защитить ребенка от нежелательного контента в Интернете», «Как уберечь ребенка от насилия и жестокого обращения», «Переходный возраст», «Правонарушения среди несовершеннолетних их последствия».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В случае отсутствия положительного результата индивидуальной профилактической работы органами системы профилактики с законными представителями, управление опеки и попечительства администрации Беловского муниципального округа принимает решение об установление правового статуса несовершеннолетнего и его дальнейшего жизнеустройства. 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Так, в 2022 году управлением опеки и попечительства администрации Беловского муниципального округа было направлено 9 исковых заявлений о лишении родительских прав в защиту несовершеннолетних, из них 3 удовлетворены судом, 2 отказано судом, 4 не рассмотрены.</w:t>
      </w:r>
    </w:p>
    <w:p w:rsidR="001B2F2D" w:rsidRPr="00EC3822" w:rsidRDefault="001B2F2D" w:rsidP="00EC3822">
      <w:pPr>
        <w:pStyle w:val="a3"/>
        <w:jc w:val="both"/>
        <w:rPr>
          <w:rFonts w:ascii="Arial" w:hAnsi="Arial" w:cs="Arial"/>
          <w:color w:val="111111"/>
          <w:shd w:val="clear" w:color="auto" w:fill="FFFFFF"/>
          <w:lang w:eastAsia="ru-RU"/>
        </w:rPr>
      </w:pPr>
      <w:r w:rsidRPr="00EC3822">
        <w:rPr>
          <w:rFonts w:ascii="Arial" w:hAnsi="Arial" w:cs="Arial"/>
          <w:color w:val="111111"/>
          <w:shd w:val="clear" w:color="auto" w:fill="FFFFFF"/>
          <w:lang w:eastAsia="ru-RU"/>
        </w:rPr>
        <w:t>Воспитание ребенка в кровной семье отвечает его потребностям и интересам, обеспечивая сохранность чувства родства, привязанности и постоянства отношений, что является основой полноценного развития личности. В связи с этим, управлением опеки и попечительства проводится работа, основанная на сохранение ребенка в кровной семье и поддержание достойного уровня жизни.</w:t>
      </w:r>
    </w:p>
    <w:p w:rsidR="00EC3822" w:rsidRPr="00EC3822" w:rsidRDefault="00EC3822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С семьями, находящимися в социально – опасном положении, в образовательных организациях Беловского муниципального округа усилены меры социальной и психологической поддержки:</w:t>
      </w:r>
    </w:p>
    <w:p w:rsidR="00EC3822" w:rsidRPr="00EC3822" w:rsidRDefault="00EC3822" w:rsidP="00EC3822">
      <w:pPr>
        <w:pStyle w:val="a3"/>
        <w:jc w:val="both"/>
        <w:rPr>
          <w:rFonts w:ascii="Arial" w:hAnsi="Arial" w:cs="Arial"/>
          <w:lang w:eastAsia="ru-RU"/>
        </w:rPr>
      </w:pPr>
      <w:proofErr w:type="gramStart"/>
      <w:r w:rsidRPr="00EC3822">
        <w:rPr>
          <w:rFonts w:ascii="Arial" w:hAnsi="Arial" w:cs="Arial"/>
          <w:lang w:eastAsia="ru-RU"/>
        </w:rPr>
        <w:t>-помощь в организации внеурочной и досуговой занятости обучающихся, воспитывающихся в семьях СОП (вовлечение в кружки и секции, участию в общешкольных и классных мероприятиях и т. д.);</w:t>
      </w:r>
      <w:proofErr w:type="gramEnd"/>
    </w:p>
    <w:p w:rsidR="00EC3822" w:rsidRPr="00EC3822" w:rsidRDefault="00EC3822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-</w:t>
      </w:r>
      <w:proofErr w:type="spellStart"/>
      <w:r w:rsidRPr="00EC3822">
        <w:rPr>
          <w:rFonts w:ascii="Arial" w:hAnsi="Arial" w:cs="Arial"/>
          <w:lang w:eastAsia="ru-RU"/>
        </w:rPr>
        <w:t>психолого</w:t>
      </w:r>
      <w:proofErr w:type="spellEnd"/>
      <w:r w:rsidRPr="00EC3822">
        <w:rPr>
          <w:rFonts w:ascii="Arial" w:hAnsi="Arial" w:cs="Arial"/>
          <w:lang w:eastAsia="ru-RU"/>
        </w:rPr>
        <w:t xml:space="preserve"> – педагогическое сопровождение профилактической и коррекционной работы  с данной категорией семей; </w:t>
      </w:r>
    </w:p>
    <w:p w:rsidR="00EC3822" w:rsidRPr="00EC3822" w:rsidRDefault="00EC3822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 xml:space="preserve">-индивидуальное консультирование </w:t>
      </w:r>
      <w:proofErr w:type="spellStart"/>
      <w:r w:rsidRPr="00EC3822">
        <w:rPr>
          <w:rFonts w:ascii="Arial" w:hAnsi="Arial" w:cs="Arial"/>
          <w:lang w:eastAsia="ru-RU"/>
        </w:rPr>
        <w:t>профориентационной</w:t>
      </w:r>
      <w:proofErr w:type="spellEnd"/>
      <w:r w:rsidRPr="00EC3822">
        <w:rPr>
          <w:rFonts w:ascii="Arial" w:hAnsi="Arial" w:cs="Arial"/>
          <w:lang w:eastAsia="ru-RU"/>
        </w:rPr>
        <w:t xml:space="preserve"> направленности;</w:t>
      </w:r>
    </w:p>
    <w:p w:rsidR="00EC3822" w:rsidRPr="00EC3822" w:rsidRDefault="00EC3822" w:rsidP="00EC3822">
      <w:pPr>
        <w:pStyle w:val="a3"/>
        <w:jc w:val="both"/>
        <w:rPr>
          <w:rFonts w:ascii="Arial" w:hAnsi="Arial" w:cs="Arial"/>
          <w:lang w:eastAsia="ru-RU"/>
        </w:rPr>
      </w:pPr>
      <w:r w:rsidRPr="00EC3822">
        <w:rPr>
          <w:rFonts w:ascii="Arial" w:hAnsi="Arial" w:cs="Arial"/>
          <w:lang w:eastAsia="ru-RU"/>
        </w:rPr>
        <w:t>-содействие в получении квалифицированной помощи узких специалистов  (медицинских работников, юристов, психологов, работников правопорядка и т.п.).</w:t>
      </w:r>
    </w:p>
    <w:p w:rsidR="00FB19C4" w:rsidRDefault="00FB19C4" w:rsidP="00EB5502">
      <w:pPr>
        <w:spacing w:after="0" w:line="240" w:lineRule="auto"/>
        <w:rPr>
          <w:rFonts w:ascii="Arial" w:hAnsi="Arial" w:cs="Arial"/>
          <w:lang w:eastAsia="ru-RU"/>
        </w:rPr>
      </w:pPr>
    </w:p>
    <w:p w:rsidR="00EB5502" w:rsidRDefault="00EB5502" w:rsidP="00C12759">
      <w:pPr>
        <w:spacing w:after="0"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2.Об эффективности реализации и финансирования программ профилактической направленности.</w:t>
      </w:r>
    </w:p>
    <w:p w:rsidR="00EB5502" w:rsidRDefault="00EB5502" w:rsidP="00C12759">
      <w:pPr>
        <w:spacing w:after="0" w:line="24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 Информация: Логинова Е.Ю..- начальник отдела экономического анализа и прогнозирования развития территорий.</w:t>
      </w:r>
    </w:p>
    <w:p w:rsidR="00FB19C4" w:rsidRPr="00FB19C4" w:rsidRDefault="00FB19C4" w:rsidP="00C12759">
      <w:pPr>
        <w:pStyle w:val="a3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</w:rPr>
        <w:t xml:space="preserve">     </w:t>
      </w:r>
      <w:r w:rsidRPr="00FB19C4">
        <w:rPr>
          <w:rFonts w:ascii="Arial" w:eastAsia="Times New Roman" w:hAnsi="Arial" w:cs="Arial"/>
          <w:lang w:eastAsia="ru-RU"/>
        </w:rPr>
        <w:t>Основные показатели муниципальной программы «Профилактика правонарушений в Беловском муниципальном  округе» на 2022-2024 годы» в 2022 году:</w:t>
      </w:r>
    </w:p>
    <w:p w:rsidR="00FB19C4" w:rsidRPr="00FB19C4" w:rsidRDefault="00FB19C4" w:rsidP="00C12759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количество семей, находящихся в социально опасном положении -54 (2021г.-36);</w:t>
      </w:r>
    </w:p>
    <w:p w:rsidR="00FB19C4" w:rsidRPr="00FB19C4" w:rsidRDefault="00FB19C4" w:rsidP="00C12759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площадь уничтожения </w:t>
      </w:r>
      <w:proofErr w:type="gramStart"/>
      <w:r w:rsidRPr="00FB19C4">
        <w:rPr>
          <w:rFonts w:ascii="Arial" w:eastAsia="Times New Roman" w:hAnsi="Arial" w:cs="Arial"/>
          <w:lang w:eastAsia="ru-RU"/>
        </w:rPr>
        <w:t>дикорастущей</w:t>
      </w:r>
      <w:proofErr w:type="gramEnd"/>
      <w:r w:rsidRPr="00FB19C4">
        <w:rPr>
          <w:rFonts w:ascii="Arial" w:eastAsia="Times New Roman" w:hAnsi="Arial" w:cs="Arial"/>
          <w:lang w:eastAsia="ru-RU"/>
        </w:rPr>
        <w:t xml:space="preserve"> конопли-37га (2021г.-65га);</w:t>
      </w:r>
    </w:p>
    <w:p w:rsidR="00FB19C4" w:rsidRPr="00FB19C4" w:rsidRDefault="00FB19C4" w:rsidP="00C12759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количество организованных рейдов в семьи, находящиеся в социально-опасном положении -12 (2021г.-12).</w:t>
      </w:r>
      <w:r w:rsidRPr="00FB19C4">
        <w:rPr>
          <w:rFonts w:ascii="Arial" w:eastAsia="Times New Roman" w:hAnsi="Arial" w:cs="Arial"/>
          <w:highlight w:val="yellow"/>
          <w:lang w:eastAsia="ru-RU"/>
        </w:rPr>
        <w:t xml:space="preserve"> </w:t>
      </w:r>
    </w:p>
    <w:p w:rsidR="00FB19C4" w:rsidRPr="00FB19C4" w:rsidRDefault="00FB19C4" w:rsidP="00FB19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        За 2022 г. участниками реализации муниципальной программы данная программа выполнена на 99,7%. Всего профинансировано и освоено 826,00 тыс. рублей (2021г.-740,1), в том числе 94,0 тыс. руб. из средств местного бюджета. Оценка эффективности-99,9%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="Times New Roman" w:hAnsi="Arial" w:cs="Arial"/>
          <w:color w:val="000000"/>
          <w:lang w:eastAsia="ru-RU"/>
        </w:rPr>
        <w:t xml:space="preserve">     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567"/>
        </w:tabs>
        <w:spacing w:after="0" w:line="240" w:lineRule="auto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        </w:t>
      </w:r>
      <w:r w:rsidR="00C12759">
        <w:rPr>
          <w:rFonts w:ascii="Arial" w:eastAsiaTheme="minorHAnsi" w:hAnsi="Arial" w:cs="Arial"/>
          <w:lang w:eastAsia="ru-RU"/>
        </w:rPr>
        <w:t xml:space="preserve"> </w:t>
      </w:r>
      <w:r w:rsidRPr="00FB19C4">
        <w:rPr>
          <w:rFonts w:ascii="Arial" w:eastAsiaTheme="minorHAnsi" w:hAnsi="Arial" w:cs="Arial"/>
          <w:lang w:eastAsia="ru-RU"/>
        </w:rPr>
        <w:t xml:space="preserve">Основные показатели муниципальной программы «Физическая культура и массовый спорт Беловского муниципального округа» на 2022-2024 годы» в 2022 году: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lastRenderedPageBreak/>
        <w:t xml:space="preserve">доля населения, систематически </w:t>
      </w:r>
      <w:proofErr w:type="gramStart"/>
      <w:r w:rsidRPr="00FB19C4">
        <w:rPr>
          <w:rFonts w:ascii="Arial" w:eastAsiaTheme="minorHAnsi" w:hAnsi="Arial" w:cs="Arial"/>
          <w:lang w:eastAsia="ru-RU"/>
        </w:rPr>
        <w:t>занимающихся</w:t>
      </w:r>
      <w:proofErr w:type="gramEnd"/>
      <w:r w:rsidRPr="00FB19C4">
        <w:rPr>
          <w:rFonts w:ascii="Arial" w:eastAsiaTheme="minorHAnsi" w:hAnsi="Arial" w:cs="Arial"/>
          <w:lang w:eastAsia="ru-RU"/>
        </w:rPr>
        <w:t xml:space="preserve"> физической культурой и спортом, в общей численности населения составила- 64,5%(2021г.-62,3%);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доля обучающихся, систематически занимающихся физической культурой и спортом, в общей численности детей и молодежи-73,2% (план-63,5%);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567"/>
        </w:tabs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количество  физкультурно-массовых, спортивных мероприятий  -32 (2021г.-32).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       </w:t>
      </w:r>
      <w:r w:rsidRPr="00FB19C4">
        <w:rPr>
          <w:rFonts w:ascii="Arial" w:eastAsia="Times New Roman" w:hAnsi="Arial" w:cs="Arial"/>
          <w:lang w:eastAsia="ru-RU"/>
        </w:rPr>
        <w:t>За 2022г. участниками реализации муниципальной программы данная программа выполнена на 98,4% (2021г.-99,2%). Всего профинансировано и освоено 26 902,0 тыс. руб. из средств местного бюджета.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567"/>
        </w:tabs>
        <w:spacing w:after="0" w:line="240" w:lineRule="auto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       </w:t>
      </w:r>
      <w:r w:rsidRPr="00FB19C4">
        <w:rPr>
          <w:rFonts w:ascii="Arial" w:eastAsiaTheme="minorHAnsi" w:hAnsi="Arial" w:cs="Arial"/>
          <w:lang w:eastAsia="ru-RU"/>
        </w:rPr>
        <w:t xml:space="preserve">Оценка эффективности-99,7%.   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       Основные показатели муниципальной программы «Организация летнего отдыха, оздоровления и занятости детей, подростков и молодежи Беловского муниципального округа» на 2022-2024годы»: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В 2022г. на базе МАУ ДСОЦ «Радуга» оздоровлено 229 человека. Лагеря с дневным пребыванием детей организованы  были на базе 15-ти общеобразовательных организаций, с охватом 577 человек.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приобретение путевок в детские загородные оздоровительные учреждения для детей, в </w:t>
      </w:r>
      <w:proofErr w:type="spellStart"/>
      <w:r w:rsidRPr="00FB19C4">
        <w:rPr>
          <w:rFonts w:ascii="Arial" w:eastAsiaTheme="minorHAnsi" w:hAnsi="Arial" w:cs="Arial"/>
          <w:lang w:eastAsia="ru-RU"/>
        </w:rPr>
        <w:t>т.ч</w:t>
      </w:r>
      <w:proofErr w:type="spellEnd"/>
      <w:r w:rsidRPr="00FB19C4">
        <w:rPr>
          <w:rFonts w:ascii="Arial" w:eastAsiaTheme="minorHAnsi" w:hAnsi="Arial" w:cs="Arial"/>
          <w:lang w:eastAsia="ru-RU"/>
        </w:rPr>
        <w:t>. нуждающихся в поддержке государств- 229 чел(2021г-123);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количество детей, подростков и молодежи, охваченных  организованным отдыхом- 806 чел.(2021г. -513чел.);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количество детей, подростков трудоустроенных на </w:t>
      </w:r>
      <w:proofErr w:type="gramStart"/>
      <w:r w:rsidRPr="00FB19C4">
        <w:rPr>
          <w:rFonts w:ascii="Arial" w:eastAsiaTheme="minorHAnsi" w:hAnsi="Arial" w:cs="Arial"/>
          <w:lang w:eastAsia="ru-RU"/>
        </w:rPr>
        <w:t>временные</w:t>
      </w:r>
      <w:proofErr w:type="gramEnd"/>
      <w:r w:rsidRPr="00FB19C4">
        <w:rPr>
          <w:rFonts w:ascii="Arial" w:eastAsiaTheme="minorHAnsi" w:hAnsi="Arial" w:cs="Arial"/>
          <w:lang w:eastAsia="ru-RU"/>
        </w:rPr>
        <w:t xml:space="preserve"> работы-142 чел.(2021г.-122чел.).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За 2022г. программа исполнена на 99,2% (2021г.-95,5%).  Программа профинансирована на 33692,50 </w:t>
      </w:r>
      <w:proofErr w:type="spellStart"/>
      <w:r w:rsidRPr="00FB19C4">
        <w:rPr>
          <w:rFonts w:ascii="Arial" w:eastAsia="Times New Roman" w:hAnsi="Arial" w:cs="Arial"/>
          <w:lang w:eastAsia="ru-RU"/>
        </w:rPr>
        <w:t>тыс</w:t>
      </w:r>
      <w:proofErr w:type="gramStart"/>
      <w:r w:rsidRPr="00FB19C4">
        <w:rPr>
          <w:rFonts w:ascii="Arial" w:eastAsia="Times New Roman" w:hAnsi="Arial" w:cs="Arial"/>
          <w:lang w:eastAsia="ru-RU"/>
        </w:rPr>
        <w:t>.р</w:t>
      </w:r>
      <w:proofErr w:type="gramEnd"/>
      <w:r w:rsidRPr="00FB19C4">
        <w:rPr>
          <w:rFonts w:ascii="Arial" w:eastAsia="Times New Roman" w:hAnsi="Arial" w:cs="Arial"/>
          <w:lang w:eastAsia="ru-RU"/>
        </w:rPr>
        <w:t>уб</w:t>
      </w:r>
      <w:proofErr w:type="spellEnd"/>
      <w:r w:rsidRPr="00FB19C4">
        <w:rPr>
          <w:rFonts w:ascii="Arial" w:eastAsia="Times New Roman" w:hAnsi="Arial" w:cs="Arial"/>
          <w:lang w:eastAsia="ru-RU"/>
        </w:rPr>
        <w:t xml:space="preserve">.,(2021г.-12305,50 тыс. руб., ) в том числе из  местного бюджета 31736,20 тыс. руб. 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>Оценка эыффективности-73%.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>Основные показатели муниципальной программа «Молодежная политика  в Беловском муниципальном округе» на 2022-2024 годы» в 2022 году.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>доля молодежи, участвующей в мероприятиях по реализации приоритетных направлений молодежной политики, в общей численности молодежи- 39 (2021-36);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>количество  временно занятых и трудоустроенных несовершеннолетних в возрасте от 14 до 18 лет -11 (2021г.-13);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Theme="minorHAnsi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 xml:space="preserve">количество мероприятий по военно-патриотическому и гражданско-патриотическому  воспитанию   молодежи- 5 (2021-5).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За 2022г. программа  выполнена на 98,4% (2021г.-100%). Всего профинансировано и освоено  499,0 тыс. руб. (2021г.-178,9 тыс. руб.).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Theme="minorHAnsi" w:hAnsi="Arial" w:cs="Arial"/>
          <w:lang w:eastAsia="ru-RU"/>
        </w:rPr>
        <w:t>Оценка эффективности-100%</w:t>
      </w:r>
      <w:r w:rsidRPr="00FB19C4">
        <w:rPr>
          <w:rFonts w:ascii="Arial" w:eastAsia="Times New Roman" w:hAnsi="Arial" w:cs="Arial"/>
          <w:lang w:eastAsia="ru-RU"/>
        </w:rPr>
        <w:t>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Основные показатели  муниципальной программы «Профилактика терроризма, минимизация и ликвидация последствий его проявлений» на 2022-2024 годы».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 xml:space="preserve">Доля организаций имеющих систему видеонаблюдения в образовательных организациях Беловского муниципального округа -100. 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За 12 месяцев 2022г. программа профинансирована и освоена  на 88,6%  (2021г.-95,5).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Оценка  эффективности-71,2%.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Основные показатели муниципальной программы «Повышение безопасности дорожного движения на территории Беловского муниципального округа» на 2022 - 2024 годы»: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количество  конкурсов-фестивалей «Безопасное колесо», «Юный пешеход», «Юный велосипедист» -4 (план на 2022г.-4);</w:t>
      </w:r>
    </w:p>
    <w:p w:rsidR="00FB19C4" w:rsidRPr="00FB19C4" w:rsidRDefault="00FB19C4" w:rsidP="00FB19C4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количество статей о состоянии безопасности дорожного движения и профилактике ДТП -4 (план на 2022г.-4);</w:t>
      </w:r>
    </w:p>
    <w:p w:rsidR="00C12759" w:rsidRPr="00C12759" w:rsidRDefault="00FB19C4" w:rsidP="00C12759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B19C4">
        <w:rPr>
          <w:rFonts w:ascii="Arial" w:eastAsia="Times New Roman" w:hAnsi="Arial" w:cs="Arial"/>
          <w:lang w:eastAsia="ru-RU"/>
        </w:rPr>
        <w:t>проведение конкурсов среди школьников-4(план на 2022г.-4);</w:t>
      </w:r>
    </w:p>
    <w:p w:rsidR="00C12759" w:rsidRPr="00C12759" w:rsidRDefault="00FB19C4" w:rsidP="00C12759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Arial" w:hAnsi="Arial" w:cs="Arial"/>
          <w:lang w:eastAsia="ru-RU"/>
        </w:rPr>
      </w:pPr>
      <w:r w:rsidRPr="00C12759">
        <w:rPr>
          <w:rFonts w:ascii="Arial" w:hAnsi="Arial" w:cs="Arial"/>
          <w:lang w:eastAsia="ru-RU"/>
        </w:rPr>
        <w:t xml:space="preserve">приобретение </w:t>
      </w:r>
      <w:proofErr w:type="spellStart"/>
      <w:r w:rsidRPr="00C12759">
        <w:rPr>
          <w:rFonts w:ascii="Arial" w:hAnsi="Arial" w:cs="Arial"/>
          <w:lang w:eastAsia="ru-RU"/>
        </w:rPr>
        <w:t>световозвращающих</w:t>
      </w:r>
      <w:proofErr w:type="spellEnd"/>
      <w:r w:rsidRPr="00C12759">
        <w:rPr>
          <w:rFonts w:ascii="Arial" w:hAnsi="Arial" w:cs="Arial"/>
          <w:lang w:eastAsia="ru-RU"/>
        </w:rPr>
        <w:t xml:space="preserve"> приспособлений-4 (план на 2022г.-4).</w:t>
      </w:r>
    </w:p>
    <w:p w:rsidR="00C12759" w:rsidRPr="00C12759" w:rsidRDefault="00C12759" w:rsidP="00C12759">
      <w:pPr>
        <w:pStyle w:val="a3"/>
        <w:rPr>
          <w:rFonts w:ascii="Arial" w:hAnsi="Arial" w:cs="Arial"/>
          <w:lang w:eastAsia="ru-RU"/>
        </w:rPr>
      </w:pPr>
      <w:r w:rsidRPr="00C12759">
        <w:rPr>
          <w:rFonts w:ascii="Arial" w:hAnsi="Arial" w:cs="Arial"/>
          <w:lang w:eastAsia="ru-RU"/>
        </w:rPr>
        <w:lastRenderedPageBreak/>
        <w:t>3.О</w:t>
      </w:r>
      <w:r w:rsidR="00EB5502" w:rsidRPr="00C12759">
        <w:rPr>
          <w:rFonts w:ascii="Arial" w:hAnsi="Arial" w:cs="Arial"/>
          <w:lang w:eastAsia="ru-RU"/>
        </w:rPr>
        <w:t xml:space="preserve"> состоянии  преступности  на территории Беловск</w:t>
      </w:r>
      <w:r w:rsidR="00FB19C4" w:rsidRPr="00C12759">
        <w:rPr>
          <w:rFonts w:ascii="Arial" w:hAnsi="Arial" w:cs="Arial"/>
          <w:lang w:eastAsia="ru-RU"/>
        </w:rPr>
        <w:t>ого муниципального района в 2022</w:t>
      </w:r>
      <w:r w:rsidR="00EB5502" w:rsidRPr="00C12759">
        <w:rPr>
          <w:rFonts w:ascii="Arial" w:hAnsi="Arial" w:cs="Arial"/>
          <w:lang w:eastAsia="ru-RU"/>
        </w:rPr>
        <w:t xml:space="preserve"> году и мерах, предпринимаемых правоохранительными органами </w:t>
      </w:r>
      <w:proofErr w:type="gramStart"/>
      <w:r w:rsidR="00EB5502" w:rsidRPr="00C12759">
        <w:rPr>
          <w:rFonts w:ascii="Arial" w:hAnsi="Arial" w:cs="Arial"/>
          <w:lang w:eastAsia="ru-RU"/>
        </w:rPr>
        <w:t>о</w:t>
      </w:r>
      <w:proofErr w:type="gramEnd"/>
      <w:r w:rsidR="00EB5502" w:rsidRPr="00C12759">
        <w:rPr>
          <w:rFonts w:ascii="Arial" w:hAnsi="Arial" w:cs="Arial"/>
          <w:lang w:eastAsia="ru-RU"/>
        </w:rPr>
        <w:t xml:space="preserve"> </w:t>
      </w:r>
      <w:proofErr w:type="gramStart"/>
      <w:r w:rsidR="00EB5502" w:rsidRPr="00C12759">
        <w:rPr>
          <w:rFonts w:ascii="Arial" w:hAnsi="Arial" w:cs="Arial"/>
          <w:lang w:eastAsia="ru-RU"/>
        </w:rPr>
        <w:t>противодействию</w:t>
      </w:r>
      <w:proofErr w:type="gramEnd"/>
      <w:r w:rsidR="00EB5502" w:rsidRPr="00C12759">
        <w:rPr>
          <w:rFonts w:ascii="Arial" w:hAnsi="Arial" w:cs="Arial"/>
          <w:lang w:eastAsia="ru-RU"/>
        </w:rPr>
        <w:t xml:space="preserve"> совершению преступлений и их профилактике</w:t>
      </w:r>
      <w:r w:rsidRPr="00C12759">
        <w:rPr>
          <w:rFonts w:ascii="Arial" w:hAnsi="Arial" w:cs="Arial"/>
          <w:lang w:eastAsia="ru-RU"/>
        </w:rPr>
        <w:t>.</w:t>
      </w:r>
    </w:p>
    <w:p w:rsidR="00EB5502" w:rsidRPr="00C12759" w:rsidRDefault="00281A4E" w:rsidP="00C12759">
      <w:pPr>
        <w:pStyle w:val="a3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           </w:t>
      </w:r>
      <w:r w:rsidR="00EB5502" w:rsidRPr="00C12759">
        <w:rPr>
          <w:rFonts w:ascii="Arial" w:hAnsi="Arial" w:cs="Arial"/>
          <w:lang w:eastAsia="ru-RU"/>
        </w:rPr>
        <w:t>Информация: Устинов Б.А.-</w:t>
      </w:r>
      <w:r w:rsidR="00EB5502" w:rsidRPr="00C12759">
        <w:rPr>
          <w:rFonts w:ascii="Arial" w:hAnsi="Arial" w:cs="Arial"/>
        </w:rPr>
        <w:t>начальник Отдела МВД России по Беловскому району.</w:t>
      </w:r>
    </w:p>
    <w:p w:rsidR="00C12759" w:rsidRPr="00C12759" w:rsidRDefault="00C12759" w:rsidP="00C12759">
      <w:pPr>
        <w:pStyle w:val="a3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В отчетном периоде оперативно-служебная деятельность Отдела МВД России по Беловскому району строилась в соответствии с задачами, </w:t>
      </w:r>
      <w:r w:rsidRPr="00C12759">
        <w:rPr>
          <w:rFonts w:ascii="Arial" w:hAnsi="Arial" w:cs="Arial"/>
          <w:lang w:bidi="ru-RU"/>
        </w:rPr>
        <w:t xml:space="preserve">определенными Президентом Российской Федерации, требованиями, предъявляемыми к работе полиции Министром внутренних дел, Директивой МВД России, </w:t>
      </w:r>
      <w:r w:rsidRPr="00C12759">
        <w:rPr>
          <w:rFonts w:ascii="Arial" w:hAnsi="Arial" w:cs="Arial"/>
          <w:lang w:eastAsia="ru-RU" w:bidi="ru-RU"/>
        </w:rPr>
        <w:t xml:space="preserve">решениями коллегий и совещаний Главного управления, </w:t>
      </w:r>
      <w:r w:rsidRPr="00C12759">
        <w:rPr>
          <w:rFonts w:ascii="Arial" w:hAnsi="Arial" w:cs="Arial"/>
          <w:lang w:bidi="ru-RU"/>
        </w:rPr>
        <w:t xml:space="preserve">собственными управленческими решениями. </w:t>
      </w:r>
    </w:p>
    <w:p w:rsidR="00C12759" w:rsidRPr="00C12759" w:rsidRDefault="00C12759" w:rsidP="00C12759">
      <w:pPr>
        <w:pStyle w:val="a3"/>
        <w:jc w:val="both"/>
        <w:rPr>
          <w:rFonts w:ascii="Arial" w:eastAsia="Times New Roman" w:hAnsi="Arial" w:cs="Arial"/>
          <w:lang w:eastAsia="ru-RU" w:bidi="ru-RU"/>
        </w:rPr>
      </w:pPr>
      <w:r w:rsidRPr="00C12759">
        <w:rPr>
          <w:rFonts w:ascii="Arial" w:eastAsia="Times New Roman" w:hAnsi="Arial" w:cs="Arial"/>
          <w:lang w:eastAsia="ru-RU" w:bidi="ru-RU"/>
        </w:rPr>
        <w:t>Стабилизации оперативной обстановки способствовали принимаемые меры по поддержанию правопорядка на улицах и в иных общественных местах, профилактике правонарушений в жилом секторе.</w:t>
      </w:r>
    </w:p>
    <w:p w:rsidR="00C12759" w:rsidRPr="00C12759" w:rsidRDefault="00C12759" w:rsidP="00C12759">
      <w:pPr>
        <w:pStyle w:val="a3"/>
        <w:jc w:val="both"/>
        <w:rPr>
          <w:rFonts w:ascii="Arial" w:eastAsia="Times New Roman" w:hAnsi="Arial" w:cs="Arial"/>
          <w:lang w:eastAsia="ru-RU" w:bidi="ru-RU"/>
        </w:rPr>
      </w:pPr>
      <w:r w:rsidRPr="00C12759">
        <w:rPr>
          <w:rFonts w:ascii="Arial" w:eastAsia="Times New Roman" w:hAnsi="Arial" w:cs="Arial"/>
          <w:lang w:eastAsia="ru-RU" w:bidi="ru-RU"/>
        </w:rPr>
        <w:t xml:space="preserve">В рамках межведомственного сотрудничества по предложениям Отдела  2022 году на территории обслуживания установлены баннеры социальной направленности. Так,  на 2 км автомобильной дороги «Подъезд г. Белово» установлен баннер, направленный на профилактику детского </w:t>
      </w:r>
      <w:proofErr w:type="spellStart"/>
      <w:r w:rsidRPr="00C12759">
        <w:rPr>
          <w:rFonts w:ascii="Arial" w:eastAsia="Times New Roman" w:hAnsi="Arial" w:cs="Arial"/>
          <w:lang w:eastAsia="ru-RU" w:bidi="ru-RU"/>
        </w:rPr>
        <w:t>дорожно</w:t>
      </w:r>
      <w:proofErr w:type="spellEnd"/>
      <w:r w:rsidRPr="00C12759">
        <w:rPr>
          <w:rFonts w:ascii="Arial" w:eastAsia="Times New Roman" w:hAnsi="Arial" w:cs="Arial"/>
          <w:lang w:eastAsia="ru-RU" w:bidi="ru-RU"/>
        </w:rPr>
        <w:t xml:space="preserve"> – транспортного травматизма, применение водителями детских удерживающих устройств при перевозке детей – пассажиров, а также на 14 км автомобильной дороги «Белово – Гурьевск – Салаир», посвященный последствиям  ДТП </w:t>
      </w:r>
      <w:proofErr w:type="gramStart"/>
      <w:r w:rsidRPr="00C12759">
        <w:rPr>
          <w:rFonts w:ascii="Arial" w:eastAsia="Times New Roman" w:hAnsi="Arial" w:cs="Arial"/>
          <w:lang w:eastAsia="ru-RU" w:bidi="ru-RU"/>
        </w:rPr>
        <w:t>при</w:t>
      </w:r>
      <w:proofErr w:type="gramEnd"/>
      <w:r w:rsidRPr="00C12759">
        <w:rPr>
          <w:rFonts w:ascii="Arial" w:eastAsia="Times New Roman" w:hAnsi="Arial" w:cs="Arial"/>
          <w:lang w:eastAsia="ru-RU" w:bidi="ru-RU"/>
        </w:rPr>
        <w:t xml:space="preserve"> управлению транспортным средством в состоянии опьянения.   </w:t>
      </w:r>
    </w:p>
    <w:p w:rsidR="00C12759" w:rsidRPr="00C12759" w:rsidRDefault="00C12759" w:rsidP="00C12759">
      <w:pPr>
        <w:pStyle w:val="a3"/>
        <w:jc w:val="both"/>
        <w:rPr>
          <w:rFonts w:ascii="Arial" w:eastAsia="Times New Roman" w:hAnsi="Arial" w:cs="Arial"/>
          <w:lang w:eastAsia="ru-RU" w:bidi="ru-RU"/>
        </w:rPr>
      </w:pPr>
      <w:r w:rsidRPr="00C12759">
        <w:rPr>
          <w:rFonts w:ascii="Arial" w:eastAsia="Times New Roman" w:hAnsi="Arial" w:cs="Arial"/>
          <w:lang w:eastAsia="ru-RU" w:bidi="ru-RU"/>
        </w:rPr>
        <w:t xml:space="preserve">Организовано дальнейшее взаимодействие с представителями добровольной народной дружины. </w:t>
      </w:r>
    </w:p>
    <w:p w:rsidR="00C12759" w:rsidRPr="00C12759" w:rsidRDefault="00C12759" w:rsidP="00C12759">
      <w:pPr>
        <w:pStyle w:val="a3"/>
        <w:jc w:val="both"/>
        <w:rPr>
          <w:rFonts w:ascii="Arial" w:eastAsia="Times New Roman" w:hAnsi="Arial" w:cs="Arial"/>
          <w:lang w:eastAsia="ru-RU" w:bidi="ru-RU"/>
        </w:rPr>
      </w:pPr>
      <w:r w:rsidRPr="00C12759">
        <w:rPr>
          <w:rFonts w:ascii="Arial" w:eastAsia="Times New Roman" w:hAnsi="Arial" w:cs="Arial"/>
          <w:lang w:eastAsia="ru-RU" w:bidi="ru-RU"/>
        </w:rPr>
        <w:t>Пресечены более 72 фактов распития либо появления в нетрезвом виде в общественном месте, 21 факт мелкого хулиганства.</w:t>
      </w:r>
    </w:p>
    <w:p w:rsidR="00C12759" w:rsidRPr="00C12759" w:rsidRDefault="00C12759" w:rsidP="00C12759">
      <w:pPr>
        <w:pStyle w:val="a3"/>
        <w:jc w:val="both"/>
        <w:rPr>
          <w:rFonts w:ascii="Arial" w:eastAsia="Times New Roman" w:hAnsi="Arial" w:cs="Arial"/>
          <w:lang w:eastAsia="ru-RU" w:bidi="ru-RU"/>
        </w:rPr>
      </w:pPr>
      <w:r w:rsidRPr="00C12759">
        <w:rPr>
          <w:rFonts w:ascii="Arial" w:eastAsia="Times New Roman" w:hAnsi="Arial" w:cs="Arial"/>
          <w:lang w:eastAsia="ru-RU" w:bidi="ru-RU"/>
        </w:rPr>
        <w:t xml:space="preserve">Несмотря на принимаемые </w:t>
      </w:r>
      <w:proofErr w:type="gramStart"/>
      <w:r w:rsidRPr="00C12759">
        <w:rPr>
          <w:rFonts w:ascii="Arial" w:eastAsia="Times New Roman" w:hAnsi="Arial" w:cs="Arial"/>
          <w:lang w:eastAsia="ru-RU" w:bidi="ru-RU"/>
        </w:rPr>
        <w:t>меры</w:t>
      </w:r>
      <w:proofErr w:type="gramEnd"/>
      <w:r w:rsidRPr="00C12759">
        <w:rPr>
          <w:rFonts w:ascii="Arial" w:eastAsia="Times New Roman" w:hAnsi="Arial" w:cs="Arial"/>
          <w:lang w:eastAsia="ru-RU" w:bidi="ru-RU"/>
        </w:rPr>
        <w:t xml:space="preserve"> увеличилось</w:t>
      </w:r>
      <w:r>
        <w:rPr>
          <w:rFonts w:ascii="Arial" w:eastAsia="Times New Roman" w:hAnsi="Arial" w:cs="Arial"/>
          <w:lang w:eastAsia="ru-RU" w:bidi="ru-RU"/>
        </w:rPr>
        <w:t xml:space="preserve"> </w:t>
      </w:r>
      <w:r w:rsidRPr="00C12759">
        <w:rPr>
          <w:rFonts w:ascii="Arial" w:eastAsia="Times New Roman" w:hAnsi="Arial" w:cs="Arial"/>
          <w:lang w:eastAsia="ru-RU" w:bidi="ru-RU"/>
        </w:rPr>
        <w:t xml:space="preserve">число  преступлений на улицах и в общественных местах </w:t>
      </w:r>
      <w:r w:rsidRPr="00C12759">
        <w:rPr>
          <w:rFonts w:ascii="Arial" w:eastAsia="Times New Roman" w:hAnsi="Arial" w:cs="Arial"/>
          <w:i/>
          <w:lang w:eastAsia="ru-RU" w:bidi="ru-RU"/>
        </w:rPr>
        <w:t>(с 21 до 27)</w:t>
      </w:r>
      <w:r w:rsidRPr="00C12759">
        <w:rPr>
          <w:rFonts w:ascii="Arial" w:eastAsia="Times New Roman" w:hAnsi="Arial" w:cs="Arial"/>
          <w:lang w:eastAsia="ru-RU" w:bidi="ru-RU"/>
        </w:rPr>
        <w:t>,   в том числе увеличилось число совершенных в общественных местах фактов причинения тяжкого вреда здоровью (с 0 до 1). Основной массив был  сформирован  преступлениями, предусмотренными ст. 264.1 УК РФ (13), ст. 158 УК РФ(17).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ab/>
        <w:t>С целью профилактики преступлений, совершенных в общественных местах и на улице, 28.01.2022, 22.04.2022, 20.05.2022, 19.08.2022  года проведено 4 оперативно-профилактических мероприятий «Ночь-Район».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bCs/>
          <w:lang w:eastAsia="ru-RU" w:bidi="ru-RU"/>
        </w:rPr>
        <w:t>Приняты меры по обеспечению безопасности участников дорожного движения - пресечены более 4,8 тысяч нарушений в сфере безопасности дорожного движения</w:t>
      </w:r>
      <w:r w:rsidRPr="00C12759">
        <w:rPr>
          <w:rFonts w:ascii="Arial" w:hAnsi="Arial" w:cs="Arial"/>
          <w:bCs/>
          <w:i/>
          <w:iCs/>
          <w:lang w:eastAsia="ru-RU" w:bidi="ru-RU"/>
        </w:rPr>
        <w:t>,</w:t>
      </w:r>
      <w:r w:rsidRPr="00C12759">
        <w:rPr>
          <w:rFonts w:ascii="Arial" w:hAnsi="Arial" w:cs="Arial"/>
          <w:bCs/>
          <w:lang w:eastAsia="ru-RU" w:bidi="ru-RU"/>
        </w:rPr>
        <w:t xml:space="preserve"> в том числе 132 в отношении пешеходов. Наложено административных штрафов на сумму более 7,6 млн. рублей, взыскано на сумму более 3,9 млн. рублей.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Отстранены от управления транспортным средством 137 нетрезвых водителей, либо отказавшихся от прохождения медицинского освидетельствования, это на 25 % больше, чем в 2021 году </w:t>
      </w:r>
      <w:r w:rsidRPr="00C12759">
        <w:rPr>
          <w:rFonts w:ascii="Arial" w:hAnsi="Arial" w:cs="Arial"/>
          <w:i/>
          <w:iCs/>
          <w:lang w:eastAsia="ru-RU" w:bidi="ru-RU"/>
        </w:rPr>
        <w:t>(102),</w:t>
      </w:r>
      <w:r w:rsidRPr="00C12759">
        <w:rPr>
          <w:rFonts w:ascii="Arial" w:hAnsi="Arial" w:cs="Arial"/>
          <w:lang w:eastAsia="ru-RU" w:bidi="ru-RU"/>
        </w:rPr>
        <w:t xml:space="preserve"> из них 20 человек - за повторное правонарушение (2021 - 26).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proofErr w:type="gramStart"/>
      <w:r w:rsidRPr="00C12759">
        <w:rPr>
          <w:rFonts w:ascii="Arial" w:hAnsi="Arial" w:cs="Arial"/>
          <w:lang w:eastAsia="ru-RU" w:bidi="ru-RU"/>
        </w:rPr>
        <w:t xml:space="preserve">Принимаемыми мерами не удалось сократить количество погибших </w:t>
      </w:r>
      <w:r w:rsidRPr="00C12759">
        <w:rPr>
          <w:rFonts w:ascii="Arial" w:hAnsi="Arial" w:cs="Arial"/>
          <w:i/>
          <w:iCs/>
          <w:lang w:eastAsia="ru-RU" w:bidi="ru-RU"/>
        </w:rPr>
        <w:t>(18, 2021 - 14),</w:t>
      </w:r>
      <w:r w:rsidRPr="00C12759">
        <w:rPr>
          <w:rFonts w:ascii="Arial" w:hAnsi="Arial" w:cs="Arial"/>
          <w:lang w:eastAsia="ru-RU" w:bidi="ru-RU"/>
        </w:rPr>
        <w:t xml:space="preserve"> рост составил 28%, количество пострадавших в результате дорожно-транспортных происшествий снизилось на 13 % (90 до 79), также снизилось количество ДТП с участием детей, не достигших 16-летнего возраста (с 5 до 3), в том числе числа травмированных в них детей (с 5 до 3).</w:t>
      </w:r>
      <w:proofErr w:type="gramEnd"/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В наступившем году запланирован ряд мероприятий по повышению уровня правосознания и правовой культуры участников дорожного движения, особенно несовершеннолетних. В 1 квартале </w:t>
      </w:r>
      <w:proofErr w:type="spellStart"/>
      <w:r w:rsidRPr="00C12759">
        <w:rPr>
          <w:rFonts w:ascii="Arial" w:hAnsi="Arial" w:cs="Arial"/>
          <w:lang w:eastAsia="ru-RU" w:bidi="ru-RU"/>
        </w:rPr>
        <w:t>т.г</w:t>
      </w:r>
      <w:proofErr w:type="spellEnd"/>
      <w:r w:rsidRPr="00C12759">
        <w:rPr>
          <w:rFonts w:ascii="Arial" w:hAnsi="Arial" w:cs="Arial"/>
          <w:lang w:eastAsia="ru-RU" w:bidi="ru-RU"/>
        </w:rPr>
        <w:t>. состоятся операции «Встречная полоса», «Снежный патруль», «Юный пассажир» и «Нетрезвый водитель», «</w:t>
      </w:r>
      <w:proofErr w:type="spellStart"/>
      <w:r w:rsidRPr="00C12759">
        <w:rPr>
          <w:rFonts w:ascii="Arial" w:hAnsi="Arial" w:cs="Arial"/>
          <w:lang w:eastAsia="ru-RU" w:bidi="ru-RU"/>
        </w:rPr>
        <w:t>Мототехника</w:t>
      </w:r>
      <w:proofErr w:type="spellEnd"/>
      <w:r w:rsidRPr="00C12759">
        <w:rPr>
          <w:rFonts w:ascii="Arial" w:hAnsi="Arial" w:cs="Arial"/>
          <w:lang w:eastAsia="ru-RU" w:bidi="ru-RU"/>
        </w:rPr>
        <w:t>».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Работа будет проводиться с привлечением общественности, отрядов Юных инспекторов дорожного движения, использования возможностей средств массовой информации и наглядной агитации - баннеров, растяжек, плакатов.</w:t>
      </w:r>
    </w:p>
    <w:p w:rsidR="00C12759" w:rsidRPr="00C12759" w:rsidRDefault="00C12759" w:rsidP="00C12759">
      <w:pPr>
        <w:pStyle w:val="a3"/>
        <w:jc w:val="both"/>
        <w:rPr>
          <w:rFonts w:ascii="Arial" w:eastAsia="Times New Roman" w:hAnsi="Arial" w:cs="Arial"/>
          <w:lang w:eastAsia="ru-RU" w:bidi="ru-RU"/>
        </w:rPr>
      </w:pPr>
      <w:r w:rsidRPr="00C12759">
        <w:rPr>
          <w:rFonts w:ascii="Arial" w:eastAsia="Times New Roman" w:hAnsi="Arial" w:cs="Arial"/>
          <w:lang w:eastAsia="ru-RU" w:bidi="ru-RU"/>
        </w:rPr>
        <w:t xml:space="preserve">Во взаимодействии с органами здравоохранения и образования, культуры и опеки округа проведены мероприятия по декриминализации подростковой среды, пресечению фактов вовлечения несовершеннолетних в деятельность неформальных асоциальных групп. Разобщены и переориентированы 6 групп несовершеннолетних антиобщественной направленности </w:t>
      </w:r>
      <w:r w:rsidRPr="00C12759">
        <w:rPr>
          <w:rFonts w:ascii="Arial" w:eastAsia="Times New Roman" w:hAnsi="Arial" w:cs="Arial"/>
          <w:i/>
          <w:lang w:eastAsia="ru-RU" w:bidi="ru-RU"/>
        </w:rPr>
        <w:t xml:space="preserve">(жители с. Беково, д. Ивановка, п. </w:t>
      </w:r>
      <w:proofErr w:type="spellStart"/>
      <w:r w:rsidRPr="00C12759">
        <w:rPr>
          <w:rFonts w:ascii="Arial" w:eastAsia="Times New Roman" w:hAnsi="Arial" w:cs="Arial"/>
          <w:i/>
          <w:lang w:eastAsia="ru-RU" w:bidi="ru-RU"/>
        </w:rPr>
        <w:t>Старобачаты</w:t>
      </w:r>
      <w:proofErr w:type="spellEnd"/>
      <w:r w:rsidRPr="00C12759">
        <w:rPr>
          <w:rFonts w:ascii="Arial" w:eastAsia="Times New Roman" w:hAnsi="Arial" w:cs="Arial"/>
          <w:i/>
          <w:lang w:eastAsia="ru-RU" w:bidi="ru-RU"/>
        </w:rPr>
        <w:t xml:space="preserve">, </w:t>
      </w:r>
      <w:proofErr w:type="spellStart"/>
      <w:r w:rsidRPr="00C12759">
        <w:rPr>
          <w:rFonts w:ascii="Arial" w:eastAsia="Times New Roman" w:hAnsi="Arial" w:cs="Arial"/>
          <w:i/>
          <w:lang w:eastAsia="ru-RU" w:bidi="ru-RU"/>
        </w:rPr>
        <w:t>с</w:t>
      </w:r>
      <w:proofErr w:type="gramStart"/>
      <w:r w:rsidRPr="00C12759">
        <w:rPr>
          <w:rFonts w:ascii="Arial" w:eastAsia="Times New Roman" w:hAnsi="Arial" w:cs="Arial"/>
          <w:i/>
          <w:lang w:eastAsia="ru-RU" w:bidi="ru-RU"/>
        </w:rPr>
        <w:t>.М</w:t>
      </w:r>
      <w:proofErr w:type="gramEnd"/>
      <w:r w:rsidRPr="00C12759">
        <w:rPr>
          <w:rFonts w:ascii="Arial" w:eastAsia="Times New Roman" w:hAnsi="Arial" w:cs="Arial"/>
          <w:i/>
          <w:lang w:eastAsia="ru-RU" w:bidi="ru-RU"/>
        </w:rPr>
        <w:t>охово</w:t>
      </w:r>
      <w:proofErr w:type="spellEnd"/>
      <w:r w:rsidRPr="00C12759">
        <w:rPr>
          <w:rFonts w:ascii="Arial" w:eastAsia="Times New Roman" w:hAnsi="Arial" w:cs="Arial"/>
          <w:i/>
          <w:lang w:eastAsia="ru-RU" w:bidi="ru-RU"/>
        </w:rPr>
        <w:t xml:space="preserve"> </w:t>
      </w:r>
      <w:r w:rsidRPr="00C12759">
        <w:rPr>
          <w:rFonts w:ascii="Arial" w:eastAsia="Times New Roman" w:hAnsi="Arial" w:cs="Arial"/>
          <w:lang w:eastAsia="ru-RU" w:bidi="ru-RU"/>
        </w:rPr>
        <w:t>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lastRenderedPageBreak/>
        <w:t xml:space="preserve">В 2022 году отмечается снижение количества преступлений, совершенных в отношении несовершеннолетних на </w:t>
      </w:r>
      <w:r w:rsidRPr="00C12759">
        <w:rPr>
          <w:rFonts w:ascii="Arial" w:eastAsia="Times New Roman" w:hAnsi="Arial" w:cs="Arial"/>
          <w:lang w:eastAsia="ru-RU"/>
        </w:rPr>
        <w:t>56,6</w:t>
      </w:r>
      <w:r w:rsidRPr="00C12759">
        <w:rPr>
          <w:rFonts w:ascii="Arial" w:hAnsi="Arial" w:cs="Arial"/>
          <w:lang w:eastAsia="ru-RU" w:bidi="ru-RU"/>
        </w:rPr>
        <w:t xml:space="preserve"> % (с </w:t>
      </w:r>
      <w:r w:rsidRPr="00C12759">
        <w:rPr>
          <w:rFonts w:ascii="Arial" w:eastAsia="Times New Roman" w:hAnsi="Arial" w:cs="Arial"/>
          <w:lang w:eastAsia="ru-RU"/>
        </w:rPr>
        <w:t>30</w:t>
      </w:r>
      <w:r w:rsidRPr="00C12759">
        <w:rPr>
          <w:rFonts w:ascii="Arial" w:hAnsi="Arial" w:cs="Arial"/>
          <w:lang w:eastAsia="ru-RU" w:bidi="ru-RU"/>
        </w:rPr>
        <w:t xml:space="preserve"> до </w:t>
      </w:r>
      <w:r w:rsidRPr="00C12759">
        <w:rPr>
          <w:rFonts w:ascii="Arial" w:eastAsia="Times New Roman" w:hAnsi="Arial" w:cs="Arial"/>
          <w:lang w:eastAsia="ru-RU"/>
        </w:rPr>
        <w:t>13</w:t>
      </w:r>
      <w:r w:rsidRPr="00C12759">
        <w:rPr>
          <w:rFonts w:ascii="Arial" w:hAnsi="Arial" w:cs="Arial"/>
          <w:lang w:eastAsia="ru-RU" w:bidi="ru-RU"/>
        </w:rPr>
        <w:t xml:space="preserve">), за счет снижения преступлений против половой свободы и половой неприкосновенности (с </w:t>
      </w:r>
      <w:r w:rsidRPr="00C12759">
        <w:rPr>
          <w:rFonts w:ascii="Arial" w:eastAsia="Times New Roman" w:hAnsi="Arial" w:cs="Arial"/>
          <w:lang w:eastAsia="ru-RU"/>
        </w:rPr>
        <w:t xml:space="preserve">25 </w:t>
      </w:r>
      <w:proofErr w:type="gramStart"/>
      <w:r w:rsidRPr="00C12759">
        <w:rPr>
          <w:rFonts w:ascii="Arial" w:hAnsi="Arial" w:cs="Arial"/>
          <w:lang w:eastAsia="ru-RU" w:bidi="ru-RU"/>
        </w:rPr>
        <w:t>до</w:t>
      </w:r>
      <w:proofErr w:type="gramEnd"/>
      <w:r w:rsidRPr="00C12759">
        <w:rPr>
          <w:rFonts w:ascii="Arial" w:hAnsi="Arial" w:cs="Arial"/>
          <w:lang w:eastAsia="ru-RU" w:bidi="ru-RU"/>
        </w:rPr>
        <w:t xml:space="preserve"> </w:t>
      </w:r>
      <w:r w:rsidRPr="00C12759">
        <w:rPr>
          <w:rFonts w:ascii="Arial" w:eastAsia="Times New Roman" w:hAnsi="Arial" w:cs="Arial"/>
          <w:lang w:eastAsia="ru-RU"/>
        </w:rPr>
        <w:t>10</w:t>
      </w:r>
      <w:r w:rsidRPr="00C12759">
        <w:rPr>
          <w:rFonts w:ascii="Arial" w:hAnsi="Arial" w:cs="Arial"/>
          <w:lang w:eastAsia="ru-RU" w:bidi="ru-RU"/>
        </w:rPr>
        <w:t>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Несмотря на профилактические </w:t>
      </w:r>
      <w:proofErr w:type="gramStart"/>
      <w:r w:rsidRPr="00C12759">
        <w:rPr>
          <w:rFonts w:ascii="Arial" w:hAnsi="Arial" w:cs="Arial"/>
          <w:lang w:eastAsia="ru-RU" w:bidi="ru-RU"/>
        </w:rPr>
        <w:t>мероприятия</w:t>
      </w:r>
      <w:proofErr w:type="gramEnd"/>
      <w:r w:rsidRPr="00C12759">
        <w:rPr>
          <w:rFonts w:ascii="Arial" w:hAnsi="Arial" w:cs="Arial"/>
          <w:lang w:eastAsia="ru-RU" w:bidi="ru-RU"/>
        </w:rPr>
        <w:t xml:space="preserve"> произошел рост  преступлений совершенных несовершеннолетними  (с </w:t>
      </w:r>
      <w:r w:rsidRPr="00C12759">
        <w:rPr>
          <w:rFonts w:ascii="Arial" w:eastAsia="Times New Roman" w:hAnsi="Arial" w:cs="Arial"/>
          <w:lang w:eastAsia="ru-RU"/>
        </w:rPr>
        <w:t>4до8</w:t>
      </w:r>
      <w:r w:rsidRPr="00C12759">
        <w:rPr>
          <w:rFonts w:ascii="Arial" w:hAnsi="Arial" w:cs="Arial"/>
          <w:lang w:eastAsia="ru-RU" w:bidi="ru-RU"/>
        </w:rPr>
        <w:t xml:space="preserve">), уровень криминальной активности несовершеннолетних увеличился в </w:t>
      </w:r>
      <w:r w:rsidRPr="00C12759">
        <w:rPr>
          <w:rFonts w:ascii="Arial" w:eastAsia="Times New Roman" w:hAnsi="Arial" w:cs="Arial"/>
          <w:lang w:eastAsia="ru-RU"/>
        </w:rPr>
        <w:t>2</w:t>
      </w:r>
      <w:r w:rsidRPr="00C12759">
        <w:rPr>
          <w:rFonts w:ascii="Arial" w:hAnsi="Arial" w:cs="Arial"/>
          <w:lang w:eastAsia="ru-RU" w:bidi="ru-RU"/>
        </w:rPr>
        <w:t xml:space="preserve"> раза, а также число несовершеннолетних, совершивших преступления (+</w:t>
      </w:r>
      <w:r w:rsidRPr="00C12759">
        <w:rPr>
          <w:rFonts w:ascii="Arial" w:eastAsia="Times New Roman" w:hAnsi="Arial" w:cs="Arial"/>
          <w:lang w:eastAsia="ru-RU"/>
        </w:rPr>
        <w:t>58,3</w:t>
      </w:r>
      <w:r w:rsidRPr="00C12759">
        <w:rPr>
          <w:rFonts w:ascii="Arial" w:hAnsi="Arial" w:cs="Arial"/>
          <w:lang w:eastAsia="ru-RU" w:bidi="ru-RU"/>
        </w:rPr>
        <w:t xml:space="preserve"> %, с </w:t>
      </w:r>
      <w:r w:rsidRPr="00C12759">
        <w:rPr>
          <w:rFonts w:ascii="Arial" w:eastAsia="Times New Roman" w:hAnsi="Arial" w:cs="Arial"/>
          <w:lang w:eastAsia="ru-RU"/>
        </w:rPr>
        <w:t>7</w:t>
      </w:r>
      <w:r w:rsidRPr="00C12759">
        <w:rPr>
          <w:rFonts w:ascii="Arial" w:hAnsi="Arial" w:cs="Arial"/>
          <w:lang w:eastAsia="ru-RU" w:bidi="ru-RU"/>
        </w:rPr>
        <w:t xml:space="preserve"> до </w:t>
      </w:r>
      <w:r w:rsidRPr="00C12759">
        <w:rPr>
          <w:rFonts w:ascii="Arial" w:eastAsia="Times New Roman" w:hAnsi="Arial" w:cs="Arial"/>
          <w:lang w:eastAsia="ru-RU"/>
        </w:rPr>
        <w:t>12</w:t>
      </w:r>
      <w:r w:rsidRPr="00C12759">
        <w:rPr>
          <w:rFonts w:ascii="Arial" w:hAnsi="Arial" w:cs="Arial"/>
          <w:lang w:eastAsia="ru-RU" w:bidi="ru-RU"/>
        </w:rPr>
        <w:t xml:space="preserve">). 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Подростками совершено </w:t>
      </w:r>
      <w:r w:rsidRPr="00C12759">
        <w:rPr>
          <w:rFonts w:ascii="Arial" w:eastAsia="Times New Roman" w:hAnsi="Arial" w:cs="Arial"/>
          <w:lang w:eastAsia="ru-RU"/>
        </w:rPr>
        <w:t>8</w:t>
      </w:r>
      <w:r w:rsidRPr="00C12759">
        <w:rPr>
          <w:rFonts w:ascii="Arial" w:hAnsi="Arial" w:cs="Arial"/>
          <w:lang w:eastAsia="ru-RU" w:bidi="ru-RU"/>
        </w:rPr>
        <w:t xml:space="preserve"> краж (2021 г. – 2), в том числе </w:t>
      </w:r>
      <w:r w:rsidRPr="00C12759">
        <w:rPr>
          <w:rFonts w:ascii="Arial" w:eastAsia="Times New Roman" w:hAnsi="Arial" w:cs="Arial"/>
          <w:lang w:eastAsia="ru-RU"/>
        </w:rPr>
        <w:t>4 (2021-1)</w:t>
      </w:r>
      <w:r w:rsidRPr="00C12759">
        <w:rPr>
          <w:rFonts w:ascii="Arial" w:hAnsi="Arial" w:cs="Arial"/>
          <w:lang w:eastAsia="ru-RU" w:bidi="ru-RU"/>
        </w:rPr>
        <w:t xml:space="preserve"> в составе группы.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В текущем году будет продолжено дальнейшее взаимодействие с учреждениями профилактики, общественными организациями, в том числе по вопросам занятости несовершеннолетних, состоящих на профилактическом учете, вовлечения их в спортивную, культурную и иную деятельность. В течени</w:t>
      </w:r>
      <w:proofErr w:type="gramStart"/>
      <w:r w:rsidRPr="00C12759">
        <w:rPr>
          <w:rFonts w:ascii="Arial" w:hAnsi="Arial" w:cs="Arial"/>
          <w:lang w:eastAsia="ru-RU" w:bidi="ru-RU"/>
        </w:rPr>
        <w:t>и</w:t>
      </w:r>
      <w:proofErr w:type="gramEnd"/>
      <w:r w:rsidRPr="00C12759">
        <w:rPr>
          <w:rFonts w:ascii="Arial" w:hAnsi="Arial" w:cs="Arial"/>
          <w:lang w:eastAsia="ru-RU" w:bidi="ru-RU"/>
        </w:rPr>
        <w:t xml:space="preserve">  текущего года на территории округа будет проведено оперативно</w:t>
      </w:r>
      <w:r w:rsidRPr="00C12759">
        <w:rPr>
          <w:rFonts w:ascii="Arial" w:hAnsi="Arial" w:cs="Arial"/>
          <w:lang w:eastAsia="ru-RU" w:bidi="ru-RU"/>
        </w:rPr>
        <w:softHyphen/>
        <w:t>-профилактическое мероприятие «Дети Кузбасса», направленное на профилактику правонарушений среди несовершеннолетних, а также на выявление фактов семейного неблагополучия.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Участковыми уполномоченными полиции совместно с работниками социальных служб в недостаточной мере реализованы мероприятия по профилактике преступности в отношении пожилых жителей Беловского муниципального округа, что послужило снижением преступлений в отношении лиц данной категории  лишь  на 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40,5 %</w:t>
      </w:r>
      <w:proofErr w:type="gramStart"/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 xml:space="preserve">( </w:t>
      </w:r>
      <w:proofErr w:type="gramEnd"/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с 37 до 22).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Предупреждение правонарушений в отношении лиц пожилого возраста остается в числе приоритетных направлений деятельности, в связи с чем, разработаны дополнительные мероприятия, в том числе с привлечением общественности, социальных служб, средств массовой информации. 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Предупреждение бытовой преступности оставалось в числе приоритетных задач. На территории Беловского муниципального округа неоднократно проведены оперативно-профилактические мероприятия «Район», «Ночь-Район», «Наблюдение», «Жилой сектор». Выявлены и пресечены 45 преступлений превентивной направленности </w:t>
      </w:r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>(2021 г. – 114), в</w:t>
      </w:r>
      <w:r>
        <w:rPr>
          <w:rFonts w:ascii="Arial" w:hAnsi="Arial" w:cs="Arial"/>
          <w:iCs/>
          <w:shd w:val="clear" w:color="auto" w:fill="FFFFFF"/>
          <w:lang w:eastAsia="ru-RU" w:bidi="ru-RU"/>
        </w:rPr>
        <w:t xml:space="preserve"> </w:t>
      </w:r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>том числе 27 преступлений, совершенных на бытовой почве (2021 г. — 58), 2 тяжких  преступления против личности, совершенных на бытовой почве (2021 г. - 7).</w:t>
      </w:r>
      <w:r w:rsidRPr="00C12759">
        <w:rPr>
          <w:rFonts w:ascii="Arial" w:hAnsi="Arial" w:cs="Arial"/>
          <w:lang w:eastAsia="ru-RU" w:bidi="ru-RU"/>
        </w:rPr>
        <w:t xml:space="preserve"> За отчетный период 2022 года на профилактический учет было поставлено 48 лиц, допускающих правонарушения в сфере семейно-бытовых отношений, всего на профилактическом учете состоит 28 лиц, допускающих правонарушения в сфере семейно-бытовых отношений.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В отчетном периоде проверены 142 объекта </w:t>
      </w:r>
      <w:r w:rsidRPr="00C12759">
        <w:rPr>
          <w:rFonts w:ascii="Arial" w:hAnsi="Arial" w:cs="Arial"/>
          <w:i/>
          <w:lang w:eastAsia="ru-RU" w:bidi="ru-RU"/>
        </w:rPr>
        <w:t>(2021 г. - 142)</w:t>
      </w:r>
      <w:r w:rsidRPr="00C12759">
        <w:rPr>
          <w:rFonts w:ascii="Arial" w:hAnsi="Arial" w:cs="Arial"/>
          <w:lang w:eastAsia="ru-RU" w:bidi="ru-RU"/>
        </w:rPr>
        <w:t>, реализующих спиртосодержащую продукцию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,</w:t>
      </w:r>
      <w:r w:rsidRPr="00C12759">
        <w:rPr>
          <w:rFonts w:ascii="Arial" w:hAnsi="Arial" w:cs="Arial"/>
          <w:lang w:eastAsia="ru-RU" w:bidi="ru-RU"/>
        </w:rPr>
        <w:t xml:space="preserve"> выявлены 36 правонарушений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(2021 г. - 45),</w:t>
      </w:r>
      <w:r w:rsidRPr="00C12759">
        <w:rPr>
          <w:rFonts w:ascii="Arial" w:hAnsi="Arial" w:cs="Arial"/>
          <w:lang w:eastAsia="ru-RU" w:bidi="ru-RU"/>
        </w:rPr>
        <w:t xml:space="preserve"> изъято из незаконного оборота 215,5 литров алкогольной продукции </w:t>
      </w:r>
      <w:r w:rsidRPr="00C12759">
        <w:rPr>
          <w:rFonts w:ascii="Arial" w:hAnsi="Arial" w:cs="Arial"/>
          <w:i/>
          <w:lang w:eastAsia="ru-RU" w:bidi="ru-RU"/>
        </w:rPr>
        <w:t>(2021 г. – 302,5литров).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В ходе принимаемых мер  удельный вес тяжких и особо тяжких бытовых преступлений снизился на  (71,4 %), а также пьяной преступности на территории округа снизилось  на 28,1% (с </w:t>
      </w:r>
      <w:r w:rsidRPr="00C12759">
        <w:rPr>
          <w:rFonts w:ascii="Arial" w:eastAsia="Times New Roman" w:hAnsi="Arial" w:cs="Arial"/>
          <w:lang w:eastAsia="ru-RU"/>
        </w:rPr>
        <w:t>160</w:t>
      </w:r>
      <w:r w:rsidRPr="00C12759">
        <w:rPr>
          <w:rFonts w:ascii="Arial" w:hAnsi="Arial" w:cs="Arial"/>
          <w:lang w:eastAsia="ru-RU" w:bidi="ru-RU"/>
        </w:rPr>
        <w:t xml:space="preserve"> до </w:t>
      </w:r>
      <w:r w:rsidRPr="00C12759">
        <w:rPr>
          <w:rFonts w:ascii="Arial" w:eastAsia="Times New Roman" w:hAnsi="Arial" w:cs="Arial"/>
          <w:lang w:eastAsia="ru-RU"/>
        </w:rPr>
        <w:t>115</w:t>
      </w:r>
      <w:r w:rsidRPr="00C12759">
        <w:rPr>
          <w:rFonts w:ascii="Arial" w:hAnsi="Arial" w:cs="Arial"/>
          <w:lang w:eastAsia="ru-RU" w:bidi="ru-RU"/>
        </w:rPr>
        <w:t>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В наступившем году проведение профилактических мероприятий будет продолжено. Руководителям подразделений Отдела поручено взять на личный контроль реализацию Закона Кемеровской области о запрете продажи алкогольной продукции в розлив в помещениях, расположенных в жилых многоквартирных домах</w:t>
      </w:r>
      <w:r>
        <w:rPr>
          <w:rFonts w:ascii="Arial" w:hAnsi="Arial" w:cs="Arial"/>
          <w:lang w:eastAsia="ru-RU" w:bidi="ru-RU"/>
        </w:rPr>
        <w:t>.</w:t>
      </w:r>
      <w:r w:rsidRPr="00C12759">
        <w:rPr>
          <w:rFonts w:ascii="Arial" w:hAnsi="Arial" w:cs="Arial"/>
          <w:lang w:eastAsia="ru-RU" w:bidi="ru-RU"/>
        </w:rPr>
        <w:t xml:space="preserve"> 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преступности, особенно среди лиц, состоящих под административным надзором. В течение года проведены более 1500 проверок лиц данной категории по месту жительства. За несоблюдение административных ограничений и невыполнение установленных обязанностей составлено 178 административных протоколов 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(2021 г. – 171),</w:t>
      </w:r>
      <w:r w:rsidRPr="00C12759">
        <w:rPr>
          <w:rFonts w:ascii="Arial" w:hAnsi="Arial" w:cs="Arial"/>
          <w:lang w:eastAsia="ru-RU" w:bidi="ru-RU"/>
        </w:rPr>
        <w:t xml:space="preserve"> выявлены 2 преступления, связанные с уклонением от административного надзора 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(2021 г.</w:t>
      </w:r>
      <w:r w:rsidRPr="00C12759">
        <w:rPr>
          <w:rFonts w:ascii="Arial" w:hAnsi="Arial" w:cs="Arial"/>
          <w:lang w:eastAsia="ru-RU" w:bidi="ru-RU"/>
        </w:rPr>
        <w:t xml:space="preserve"> – 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1).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proofErr w:type="gramStart"/>
      <w:r w:rsidRPr="00C12759">
        <w:rPr>
          <w:rFonts w:ascii="Arial" w:hAnsi="Arial" w:cs="Arial"/>
          <w:lang w:eastAsia="ru-RU" w:bidi="ru-RU"/>
        </w:rPr>
        <w:t xml:space="preserve">Лицам, </w:t>
      </w:r>
      <w:r w:rsidRPr="00C12759">
        <w:rPr>
          <w:rFonts w:ascii="Arial" w:hAnsi="Arial" w:cs="Arial"/>
          <w:spacing w:val="2"/>
          <w:lang w:eastAsia="ru-RU" w:bidi="ru-RU"/>
        </w:rPr>
        <w:t>освободившимся из мест лишения свободы и нуждающимся в оказании содействия в трудовом и бытовом устройстве выдано</w:t>
      </w:r>
      <w:proofErr w:type="gramEnd"/>
      <w:r w:rsidRPr="00C12759">
        <w:rPr>
          <w:rFonts w:ascii="Arial" w:hAnsi="Arial" w:cs="Arial"/>
          <w:spacing w:val="2"/>
          <w:lang w:eastAsia="ru-RU" w:bidi="ru-RU"/>
        </w:rPr>
        <w:t xml:space="preserve"> 60 </w:t>
      </w:r>
      <w:proofErr w:type="spellStart"/>
      <w:r w:rsidRPr="00C12759">
        <w:rPr>
          <w:rFonts w:ascii="Arial" w:hAnsi="Arial" w:cs="Arial"/>
          <w:spacing w:val="2"/>
          <w:lang w:eastAsia="ru-RU" w:bidi="ru-RU"/>
        </w:rPr>
        <w:t>направленийв</w:t>
      </w:r>
      <w:proofErr w:type="spellEnd"/>
      <w:r w:rsidRPr="00C12759">
        <w:rPr>
          <w:rFonts w:ascii="Arial" w:hAnsi="Arial" w:cs="Arial"/>
          <w:spacing w:val="2"/>
          <w:lang w:eastAsia="ru-RU" w:bidi="ru-RU"/>
        </w:rPr>
        <w:t xml:space="preserve"> </w:t>
      </w:r>
      <w:r w:rsidRPr="00C12759">
        <w:rPr>
          <w:rFonts w:ascii="Arial" w:hAnsi="Arial" w:cs="Arial"/>
          <w:lang w:eastAsia="ru-RU" w:bidi="ru-RU"/>
        </w:rPr>
        <w:t xml:space="preserve">«Центр занятости населения г. Белово» и наблюдательный совет при Администрации Беловского муниципального округа. 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iCs/>
          <w:shd w:val="clear" w:color="auto" w:fill="FFFFFF"/>
          <w:lang w:bidi="ru-RU"/>
        </w:rPr>
        <w:t xml:space="preserve">В целях повышения эффективности </w:t>
      </w:r>
      <w:proofErr w:type="spellStart"/>
      <w:r w:rsidRPr="00C12759">
        <w:rPr>
          <w:rFonts w:ascii="Arial" w:hAnsi="Arial" w:cs="Arial"/>
          <w:iCs/>
          <w:shd w:val="clear" w:color="auto" w:fill="FFFFFF"/>
          <w:lang w:bidi="ru-RU"/>
        </w:rPr>
        <w:t>ресоциализации</w:t>
      </w:r>
      <w:proofErr w:type="spellEnd"/>
      <w:r w:rsidRPr="00C12759">
        <w:rPr>
          <w:rFonts w:ascii="Arial" w:hAnsi="Arial" w:cs="Arial"/>
          <w:iCs/>
          <w:shd w:val="clear" w:color="auto" w:fill="FFFFFF"/>
          <w:lang w:bidi="ru-RU"/>
        </w:rPr>
        <w:t xml:space="preserve"> лиц, п</w:t>
      </w:r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 xml:space="preserve">о инициативе Отдела МВД России по Беловскому району проведено 5 профилактических мероприятий «Единый день информирования», направленное на оказание адресной помощи лицам, освободившимся из мест лишения свободы, находящимся в трудной жизненной ситуации.  </w:t>
      </w:r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lastRenderedPageBreak/>
        <w:t xml:space="preserve">Были приглашены специалисты «Центр социального обслуживания населения Беловского муниципального округа» и </w:t>
      </w:r>
      <w:r w:rsidRPr="00C12759">
        <w:rPr>
          <w:rFonts w:ascii="Arial" w:hAnsi="Arial" w:cs="Arial"/>
          <w:iCs/>
          <w:shd w:val="clear" w:color="auto" w:fill="FFFFFF"/>
          <w:lang w:bidi="ru-RU"/>
        </w:rPr>
        <w:t>специалисты</w:t>
      </w:r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 xml:space="preserve"> «Центр занятости населения г. </w:t>
      </w:r>
      <w:proofErr w:type="spellStart"/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>Белово»</w:t>
      </w:r>
      <w:proofErr w:type="gramStart"/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>.В</w:t>
      </w:r>
      <w:proofErr w:type="gramEnd"/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>сего</w:t>
      </w:r>
      <w:proofErr w:type="spellEnd"/>
      <w:r w:rsidRPr="00C12759">
        <w:rPr>
          <w:rFonts w:ascii="Arial" w:hAnsi="Arial" w:cs="Arial"/>
          <w:iCs/>
          <w:shd w:val="clear" w:color="auto" w:fill="FFFFFF"/>
          <w:lang w:eastAsia="ru-RU" w:bidi="ru-RU"/>
        </w:rPr>
        <w:t xml:space="preserve">   консультативную помощь получили 80 лиц.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Среди положительных тенденций прошлого года имеют положительную динамику преступлени</w:t>
      </w:r>
      <w:r w:rsidRPr="00C12759">
        <w:rPr>
          <w:rFonts w:ascii="Arial" w:eastAsia="Times New Roman" w:hAnsi="Arial" w:cs="Arial"/>
          <w:lang w:eastAsia="ru-RU"/>
        </w:rPr>
        <w:t>я</w:t>
      </w:r>
      <w:r w:rsidRPr="00C12759">
        <w:rPr>
          <w:rFonts w:ascii="Arial" w:hAnsi="Arial" w:cs="Arial"/>
          <w:lang w:eastAsia="ru-RU" w:bidi="ru-RU"/>
        </w:rPr>
        <w:t xml:space="preserve"> экономической  направленности 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пресечено</w:t>
      </w:r>
      <w:r w:rsidRPr="00C12759">
        <w:rPr>
          <w:rFonts w:ascii="Arial" w:eastAsia="Times New Roman" w:hAnsi="Arial" w:cs="Arial"/>
          <w:lang w:eastAsia="ru-RU"/>
        </w:rPr>
        <w:t>15</w:t>
      </w:r>
      <w:r w:rsidRPr="00C12759">
        <w:rPr>
          <w:rFonts w:ascii="Arial" w:hAnsi="Arial" w:cs="Arial"/>
          <w:lang w:eastAsia="ru-RU" w:bidi="ru-RU"/>
        </w:rPr>
        <w:t xml:space="preserve"> (2021 г. – </w:t>
      </w:r>
      <w:r w:rsidRPr="00C12759">
        <w:rPr>
          <w:rFonts w:ascii="Arial" w:eastAsia="Times New Roman" w:hAnsi="Arial" w:cs="Arial"/>
          <w:lang w:eastAsia="ru-RU"/>
        </w:rPr>
        <w:t>6</w:t>
      </w:r>
      <w:r w:rsidRPr="00C12759">
        <w:rPr>
          <w:rFonts w:ascii="Arial" w:hAnsi="Arial" w:cs="Arial"/>
          <w:lang w:eastAsia="ru-RU" w:bidi="ru-RU"/>
        </w:rPr>
        <w:t xml:space="preserve">) и 1 коррупционной направленности (2021 г. – </w:t>
      </w:r>
      <w:r w:rsidRPr="00C12759">
        <w:rPr>
          <w:rFonts w:ascii="Arial" w:eastAsia="Times New Roman" w:hAnsi="Arial" w:cs="Arial"/>
          <w:lang w:eastAsia="ru-RU"/>
        </w:rPr>
        <w:t>1</w:t>
      </w:r>
      <w:r w:rsidRPr="00C12759">
        <w:rPr>
          <w:rFonts w:ascii="Arial" w:hAnsi="Arial" w:cs="Arial"/>
          <w:lang w:eastAsia="ru-RU" w:bidi="ru-RU"/>
        </w:rPr>
        <w:t xml:space="preserve">), в том числе тяжких составов увеличилось (с </w:t>
      </w:r>
      <w:r w:rsidRPr="00C12759">
        <w:rPr>
          <w:rFonts w:ascii="Arial" w:eastAsia="Times New Roman" w:hAnsi="Arial" w:cs="Arial"/>
          <w:lang w:eastAsia="ru-RU"/>
        </w:rPr>
        <w:t>1</w:t>
      </w:r>
      <w:r w:rsidRPr="00C12759">
        <w:rPr>
          <w:rFonts w:ascii="Arial" w:hAnsi="Arial" w:cs="Arial"/>
          <w:lang w:eastAsia="ru-RU" w:bidi="ru-RU"/>
        </w:rPr>
        <w:t xml:space="preserve"> до </w:t>
      </w:r>
      <w:r w:rsidRPr="00C12759">
        <w:rPr>
          <w:rFonts w:ascii="Arial" w:eastAsia="Times New Roman" w:hAnsi="Arial" w:cs="Arial"/>
          <w:lang w:eastAsia="ru-RU"/>
        </w:rPr>
        <w:t>6</w:t>
      </w:r>
      <w:r w:rsidRPr="00C12759">
        <w:rPr>
          <w:rFonts w:ascii="Arial" w:hAnsi="Arial" w:cs="Arial"/>
          <w:lang w:eastAsia="ru-RU" w:bidi="ru-RU"/>
        </w:rPr>
        <w:t xml:space="preserve">), в крупном и особо крупном размере (с </w:t>
      </w:r>
      <w:r w:rsidRPr="00C12759">
        <w:rPr>
          <w:rFonts w:ascii="Arial" w:eastAsia="Times New Roman" w:hAnsi="Arial" w:cs="Arial"/>
          <w:lang w:eastAsia="ru-RU"/>
        </w:rPr>
        <w:t>1</w:t>
      </w:r>
      <w:r w:rsidRPr="00C12759">
        <w:rPr>
          <w:rFonts w:ascii="Arial" w:hAnsi="Arial" w:cs="Arial"/>
          <w:lang w:eastAsia="ru-RU" w:bidi="ru-RU"/>
        </w:rPr>
        <w:t xml:space="preserve"> до </w:t>
      </w:r>
      <w:r w:rsidRPr="00C12759">
        <w:rPr>
          <w:rFonts w:ascii="Arial" w:eastAsia="Times New Roman" w:hAnsi="Arial" w:cs="Arial"/>
          <w:lang w:eastAsia="ru-RU"/>
        </w:rPr>
        <w:t>5</w:t>
      </w:r>
      <w:r w:rsidRPr="00C12759">
        <w:rPr>
          <w:rFonts w:ascii="Arial" w:hAnsi="Arial" w:cs="Arial"/>
          <w:lang w:eastAsia="ru-RU" w:bidi="ru-RU"/>
        </w:rPr>
        <w:t>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В отчетном периоде в сфере охраны окружающей среды и природопользования составлены 30 протоколов об административных правонарушениях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,</w:t>
      </w:r>
      <w:r w:rsidRPr="00C12759">
        <w:rPr>
          <w:rFonts w:ascii="Arial" w:hAnsi="Arial" w:cs="Arial"/>
          <w:lang w:eastAsia="ru-RU" w:bidi="ru-RU"/>
        </w:rPr>
        <w:t xml:space="preserve"> из них 15 – в отношении должностных лиц, выявлено</w:t>
      </w:r>
      <w:proofErr w:type="gramStart"/>
      <w:r w:rsidRPr="00C12759">
        <w:rPr>
          <w:rFonts w:ascii="Arial" w:hAnsi="Arial" w:cs="Arial"/>
          <w:lang w:eastAsia="ru-RU" w:bidi="ru-RU"/>
        </w:rPr>
        <w:t>6</w:t>
      </w:r>
      <w:proofErr w:type="gramEnd"/>
      <w:r w:rsidRPr="00C12759">
        <w:rPr>
          <w:rFonts w:ascii="Arial" w:hAnsi="Arial" w:cs="Arial"/>
          <w:lang w:eastAsia="ru-RU" w:bidi="ru-RU"/>
        </w:rPr>
        <w:t xml:space="preserve"> экологических преступлений </w:t>
      </w:r>
      <w:r w:rsidRPr="00C12759">
        <w:rPr>
          <w:rFonts w:ascii="Arial" w:hAnsi="Arial" w:cs="Arial"/>
          <w:i/>
          <w:iCs/>
          <w:shd w:val="clear" w:color="auto" w:fill="FFFFFF"/>
          <w:lang w:bidi="en-US"/>
        </w:rPr>
        <w:t>(</w:t>
      </w:r>
      <w:r w:rsidRPr="00C12759">
        <w:rPr>
          <w:rFonts w:ascii="Arial" w:hAnsi="Arial" w:cs="Arial"/>
          <w:i/>
          <w:iCs/>
          <w:shd w:val="clear" w:color="auto" w:fill="FFFFFF"/>
          <w:lang w:val="en-US" w:bidi="en-US"/>
        </w:rPr>
        <w:t>cm</w:t>
      </w:r>
      <w:r w:rsidRPr="00C12759">
        <w:rPr>
          <w:rFonts w:ascii="Arial" w:hAnsi="Arial" w:cs="Arial"/>
          <w:i/>
          <w:iCs/>
          <w:shd w:val="clear" w:color="auto" w:fill="FFFFFF"/>
          <w:lang w:bidi="en-US"/>
        </w:rPr>
        <w:t xml:space="preserve">. </w:t>
      </w:r>
      <w:r w:rsidRPr="00C12759">
        <w:rPr>
          <w:rFonts w:ascii="Arial" w:hAnsi="Arial" w:cs="Arial"/>
          <w:i/>
          <w:iCs/>
          <w:shd w:val="clear" w:color="auto" w:fill="FFFFFF"/>
          <w:lang w:eastAsia="ru-RU" w:bidi="ru-RU"/>
        </w:rPr>
        <w:t>260 УК РФ «Незаконная рубка лесных насаждений»).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Работа по сохранению стабильности оперативной обстановки будет продолжена. Основными задачами на текущий год </w:t>
      </w:r>
      <w:proofErr w:type="gramStart"/>
      <w:r w:rsidRPr="00C12759">
        <w:rPr>
          <w:rFonts w:ascii="Arial" w:hAnsi="Arial" w:cs="Arial"/>
          <w:lang w:eastAsia="ru-RU" w:bidi="ru-RU"/>
        </w:rPr>
        <w:t>определены</w:t>
      </w:r>
      <w:proofErr w:type="gramEnd"/>
      <w:r w:rsidRPr="00C12759">
        <w:rPr>
          <w:rFonts w:ascii="Arial" w:hAnsi="Arial" w:cs="Arial"/>
          <w:lang w:eastAsia="ru-RU" w:bidi="ru-RU"/>
        </w:rPr>
        <w:t>:</w:t>
      </w:r>
    </w:p>
    <w:p w:rsidR="00C12759" w:rsidRPr="00C12759" w:rsidRDefault="00341C42" w:rsidP="00C12759">
      <w:pPr>
        <w:pStyle w:val="a3"/>
        <w:jc w:val="both"/>
        <w:rPr>
          <w:rFonts w:ascii="Arial" w:hAnsi="Arial" w:cs="Arial"/>
          <w:lang w:eastAsia="ru-RU" w:bidi="ru-RU"/>
        </w:rPr>
      </w:pPr>
      <w:r>
        <w:rPr>
          <w:rFonts w:ascii="Arial" w:hAnsi="Arial" w:cs="Arial"/>
          <w:lang w:eastAsia="ru-RU" w:bidi="ru-RU"/>
        </w:rPr>
        <w:t>- противодействие  экстреми</w:t>
      </w:r>
      <w:r w:rsidR="00C12759" w:rsidRPr="00C12759">
        <w:rPr>
          <w:rFonts w:ascii="Arial" w:hAnsi="Arial" w:cs="Arial"/>
          <w:lang w:eastAsia="ru-RU" w:bidi="ru-RU"/>
        </w:rPr>
        <w:t>с</w:t>
      </w:r>
      <w:r>
        <w:rPr>
          <w:rFonts w:ascii="Arial" w:hAnsi="Arial" w:cs="Arial"/>
          <w:lang w:eastAsia="ru-RU" w:bidi="ru-RU"/>
        </w:rPr>
        <w:t>тс</w:t>
      </w:r>
      <w:r w:rsidR="00C12759" w:rsidRPr="00C12759">
        <w:rPr>
          <w:rFonts w:ascii="Arial" w:hAnsi="Arial" w:cs="Arial"/>
          <w:lang w:eastAsia="ru-RU" w:bidi="ru-RU"/>
        </w:rPr>
        <w:t>ким  проявлениям, в том числе  молодежной среде, среди лиц, пребывающих с Украины. Совершенствование  механизмов противодействия незаконной миграции,  профилактика  правонарушений в среде мигрантов.  Повышения уровня реагирования на чрезвычайные обстоятельства.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-  повышение эффективности раскрытия преступлений, в том числе прошлых лет.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- снижение уровня наркотизации, перекрытие каналов незаконного распространения наркотиков, пресечение нелегального изготовления наркотических средств, фактов  легализации  доходов  преступного  наркобизнеса.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- обеспечение экономической, экологической безопасности, противодействие коррупции. Защита бюджетных средств от преступных посягательств.</w:t>
      </w:r>
    </w:p>
    <w:p w:rsidR="00C12759" w:rsidRP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>-  профилактика, повышение эффективности раскрытия  тяжких и особо тяжких преступлений против личности. Укрепление взаимодействия с субъектами профилактики по снижению преступной активности  несовершеннолетних, среди ранее судимых лиц, сокращению уровня алкоголизации.</w:t>
      </w:r>
    </w:p>
    <w:p w:rsidR="00C12759" w:rsidRDefault="00C12759" w:rsidP="00C12759">
      <w:pPr>
        <w:pStyle w:val="a3"/>
        <w:jc w:val="both"/>
        <w:rPr>
          <w:rFonts w:ascii="Arial" w:hAnsi="Arial" w:cs="Arial"/>
          <w:lang w:eastAsia="ru-RU" w:bidi="ru-RU"/>
        </w:rPr>
      </w:pPr>
      <w:r w:rsidRPr="00C12759">
        <w:rPr>
          <w:rFonts w:ascii="Arial" w:hAnsi="Arial" w:cs="Arial"/>
          <w:lang w:eastAsia="ru-RU" w:bidi="ru-RU"/>
        </w:rPr>
        <w:t xml:space="preserve">- повышение эффективности мероприятий по профилактике </w:t>
      </w:r>
      <w:proofErr w:type="spellStart"/>
      <w:r w:rsidRPr="00C12759">
        <w:rPr>
          <w:rFonts w:ascii="Arial" w:hAnsi="Arial" w:cs="Arial"/>
          <w:lang w:eastAsia="ru-RU" w:bidi="ru-RU"/>
        </w:rPr>
        <w:t>дорожно</w:t>
      </w:r>
      <w:proofErr w:type="spellEnd"/>
      <w:r w:rsidRPr="00C12759">
        <w:rPr>
          <w:rFonts w:ascii="Arial" w:hAnsi="Arial" w:cs="Arial"/>
          <w:lang w:eastAsia="ru-RU" w:bidi="ru-RU"/>
        </w:rPr>
        <w:t xml:space="preserve"> транспортного  травматизма.</w:t>
      </w:r>
    </w:p>
    <w:p w:rsidR="00281A4E" w:rsidRPr="00C12759" w:rsidRDefault="00281A4E" w:rsidP="00C12759">
      <w:pPr>
        <w:pStyle w:val="a3"/>
        <w:jc w:val="both"/>
        <w:rPr>
          <w:rFonts w:ascii="Arial" w:hAnsi="Arial" w:cs="Arial"/>
          <w:lang w:eastAsia="ru-RU" w:bidi="ru-RU"/>
        </w:rPr>
      </w:pPr>
    </w:p>
    <w:p w:rsidR="00EB5502" w:rsidRDefault="00EB5502" w:rsidP="00EB5502">
      <w:pPr>
        <w:ind w:left="218"/>
        <w:contextualSpacing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Заслушав и обсудив информацию участников заседания,   комиссия решила: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1.Принять  к сведению информацию:  Ждановой Ю.А..-начальника  управления образования администрации Беловского муниципального, Логиновой Е.Ю..- начальника отдела экономического анализа и прогнозирования развития территорий, Устинова Б.А.-начальника Отдела МВД России по Беловскому району.</w:t>
      </w:r>
    </w:p>
    <w:p w:rsidR="00EB5502" w:rsidRDefault="00EB5502" w:rsidP="00EB5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      2.Рекомендовать </w:t>
      </w:r>
      <w:r>
        <w:rPr>
          <w:rFonts w:ascii="Arial" w:hAnsi="Arial" w:cs="Arial"/>
        </w:rPr>
        <w:t>исполнителям муниципальных программ профилактической направленности более эффективно продолжить работу по муниципальным программам профилактической направленности.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</w:t>
      </w:r>
    </w:p>
    <w:p w:rsidR="00EB5502" w:rsidRDefault="00EB5502" w:rsidP="00EB550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</w:t>
      </w: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tabs>
          <w:tab w:val="left" w:pos="1050"/>
        </w:tabs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Председатель комиссии                    </w:t>
      </w:r>
      <w:r w:rsidR="00C12759">
        <w:rPr>
          <w:rFonts w:ascii="Arial" w:eastAsia="Times New Roman" w:hAnsi="Arial" w:cs="Arial"/>
          <w:lang w:eastAsia="ru-RU"/>
        </w:rPr>
        <w:t xml:space="preserve">                      </w:t>
      </w:r>
      <w:proofErr w:type="spellStart"/>
      <w:r w:rsidR="00C12759">
        <w:rPr>
          <w:rFonts w:ascii="Arial" w:eastAsia="Times New Roman" w:hAnsi="Arial" w:cs="Arial"/>
          <w:lang w:eastAsia="ru-RU"/>
        </w:rPr>
        <w:t>О.В.Митин</w:t>
      </w:r>
      <w:proofErr w:type="spellEnd"/>
    </w:p>
    <w:p w:rsidR="00EB5502" w:rsidRDefault="00EB5502" w:rsidP="00EB5502">
      <w:pPr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rPr>
          <w:rFonts w:ascii="Arial" w:eastAsia="Times New Roman" w:hAnsi="Arial" w:cs="Arial"/>
          <w:lang w:eastAsia="ru-RU"/>
        </w:rPr>
      </w:pPr>
    </w:p>
    <w:p w:rsidR="00EB5502" w:rsidRDefault="00EB5502" w:rsidP="00EB5502">
      <w:pPr>
        <w:rPr>
          <w:rFonts w:eastAsia="Times New Roman"/>
          <w:lang w:eastAsia="ru-RU"/>
        </w:rPr>
      </w:pPr>
    </w:p>
    <w:p w:rsidR="00EB5502" w:rsidRDefault="00EB5502" w:rsidP="00EB5502">
      <w:pPr>
        <w:rPr>
          <w:rFonts w:eastAsia="Times New Roman"/>
          <w:lang w:eastAsia="ru-RU"/>
        </w:rPr>
      </w:pPr>
    </w:p>
    <w:p w:rsidR="00EB5502" w:rsidRDefault="00EB5502" w:rsidP="00EB5502">
      <w:pPr>
        <w:rPr>
          <w:rFonts w:eastAsia="Times New Roman"/>
          <w:lang w:eastAsia="ru-RU"/>
        </w:rPr>
      </w:pPr>
    </w:p>
    <w:p w:rsidR="00EB5502" w:rsidRDefault="00EB5502" w:rsidP="00EB5502">
      <w:pPr>
        <w:spacing w:after="160" w:line="252" w:lineRule="auto"/>
      </w:pPr>
    </w:p>
    <w:p w:rsidR="00EB5502" w:rsidRDefault="00EB5502" w:rsidP="00EB5502">
      <w:pPr>
        <w:spacing w:after="160" w:line="252" w:lineRule="auto"/>
      </w:pPr>
    </w:p>
    <w:p w:rsidR="00EB5502" w:rsidRDefault="00EB5502" w:rsidP="00EB5502">
      <w:pPr>
        <w:spacing w:after="160" w:line="252" w:lineRule="auto"/>
      </w:pPr>
    </w:p>
    <w:p w:rsidR="00EB5502" w:rsidRDefault="00EB5502" w:rsidP="00EB5502">
      <w:pPr>
        <w:spacing w:after="160" w:line="252" w:lineRule="auto"/>
      </w:pPr>
    </w:p>
    <w:p w:rsidR="00EB5502" w:rsidRDefault="00EB5502" w:rsidP="00EB5502">
      <w:pPr>
        <w:spacing w:after="160" w:line="254" w:lineRule="auto"/>
      </w:pPr>
    </w:p>
    <w:p w:rsidR="00EB5502" w:rsidRDefault="00EB5502" w:rsidP="00EB5502"/>
    <w:p w:rsidR="009F314D" w:rsidRDefault="009F314D"/>
    <w:sectPr w:rsidR="009F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0CAA"/>
    <w:multiLevelType w:val="hybridMultilevel"/>
    <w:tmpl w:val="64D6F08E"/>
    <w:lvl w:ilvl="0" w:tplc="23084FB6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E856394"/>
    <w:multiLevelType w:val="hybridMultilevel"/>
    <w:tmpl w:val="F4DE6E98"/>
    <w:lvl w:ilvl="0" w:tplc="E03051A8">
      <w:start w:val="3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BE"/>
    <w:rsid w:val="00022E0C"/>
    <w:rsid w:val="000D47EB"/>
    <w:rsid w:val="001B2F2D"/>
    <w:rsid w:val="00281A4E"/>
    <w:rsid w:val="00341C42"/>
    <w:rsid w:val="008013BE"/>
    <w:rsid w:val="009F314D"/>
    <w:rsid w:val="00A070CB"/>
    <w:rsid w:val="00C12759"/>
    <w:rsid w:val="00EB5502"/>
    <w:rsid w:val="00EC3822"/>
    <w:rsid w:val="00F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5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B5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5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B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7132-BDBE-4957-B713-A892737A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cp:lastPrinted>2023-03-23T01:54:00Z</cp:lastPrinted>
  <dcterms:created xsi:type="dcterms:W3CDTF">2023-02-27T07:54:00Z</dcterms:created>
  <dcterms:modified xsi:type="dcterms:W3CDTF">2023-04-07T03:36:00Z</dcterms:modified>
</cp:coreProperties>
</file>