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 xml:space="preserve">                                                                 Протокол</w:t>
      </w:r>
    </w:p>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 xml:space="preserve">                  заседания   комиссии по профилактике правонарушений </w:t>
      </w:r>
      <w:r>
        <w:rPr>
          <w:rFonts w:ascii="Arial" w:eastAsia="Times New Roman" w:hAnsi="Arial" w:cs="Arial"/>
          <w:lang w:eastAsia="ru-RU"/>
        </w:rPr>
        <w:tab/>
        <w:t xml:space="preserve">на территории Беловского муниципального округа </w:t>
      </w:r>
    </w:p>
    <w:p w:rsidR="00261DF5" w:rsidRDefault="00261DF5" w:rsidP="00261DF5">
      <w:pPr>
        <w:spacing w:after="0" w:line="240" w:lineRule="auto"/>
        <w:rPr>
          <w:rFonts w:ascii="Arial" w:eastAsia="Times New Roman" w:hAnsi="Arial" w:cs="Arial"/>
          <w:lang w:eastAsia="ru-RU"/>
        </w:rPr>
      </w:pPr>
    </w:p>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 xml:space="preserve">  14 сентября   2023года                                                                                             г. Белово</w:t>
      </w:r>
    </w:p>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 xml:space="preserve"> </w:t>
      </w:r>
    </w:p>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 xml:space="preserve">              Место проведения: актовый зал администрации Беловского муниципального округа</w:t>
      </w:r>
    </w:p>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 xml:space="preserve">              Время проведения:  14 час.00 мин.</w:t>
      </w:r>
    </w:p>
    <w:p w:rsidR="00261DF5" w:rsidRDefault="00261DF5" w:rsidP="00261DF5">
      <w:pPr>
        <w:spacing w:after="0" w:line="240" w:lineRule="auto"/>
        <w:rPr>
          <w:rFonts w:ascii="Arial" w:eastAsia="Times New Roman" w:hAnsi="Arial" w:cs="Arial"/>
          <w:lang w:eastAsia="ru-RU"/>
        </w:rPr>
      </w:pPr>
    </w:p>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Председатель  комиссии:</w:t>
      </w:r>
    </w:p>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Егорова О.В..                               -заместитель главы округа по социальным вопросам</w:t>
      </w:r>
    </w:p>
    <w:p w:rsidR="00261DF5" w:rsidRDefault="00261DF5" w:rsidP="00261DF5">
      <w:pPr>
        <w:spacing w:after="0" w:line="240" w:lineRule="auto"/>
        <w:rPr>
          <w:rFonts w:ascii="Arial" w:eastAsia="Times New Roman" w:hAnsi="Arial" w:cs="Arial"/>
          <w:lang w:eastAsia="ru-RU"/>
        </w:rPr>
      </w:pPr>
    </w:p>
    <w:p w:rsidR="00261DF5" w:rsidRDefault="00261DF5" w:rsidP="00261DF5">
      <w:pPr>
        <w:spacing w:after="0" w:line="240" w:lineRule="auto"/>
        <w:rPr>
          <w:rFonts w:ascii="Arial" w:eastAsia="Times New Roman" w:hAnsi="Arial" w:cs="Arial"/>
          <w:lang w:eastAsia="ru-RU"/>
        </w:rPr>
      </w:pPr>
    </w:p>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 xml:space="preserve">Секретарь комиссии:   </w:t>
      </w:r>
    </w:p>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 xml:space="preserve">                 </w:t>
      </w:r>
    </w:p>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 xml:space="preserve">Якутина С.И.                                -консультант-советник  юридического отдела   </w:t>
      </w:r>
    </w:p>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ab/>
        <w:t xml:space="preserve">                                           администрации Беловского муниципального округа</w:t>
      </w:r>
    </w:p>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Члены комиссии:</w:t>
      </w:r>
    </w:p>
    <w:p w:rsidR="00261DF5" w:rsidRDefault="00261DF5" w:rsidP="00261DF5">
      <w:pPr>
        <w:spacing w:after="0" w:line="240" w:lineRule="auto"/>
        <w:rPr>
          <w:rFonts w:ascii="Arial" w:eastAsia="Times New Roman" w:hAnsi="Arial" w:cs="Arial"/>
          <w:lang w:eastAsia="ru-RU"/>
        </w:rPr>
      </w:pPr>
    </w:p>
    <w:p w:rsidR="00261DF5" w:rsidRDefault="00261DF5" w:rsidP="00261DF5">
      <w:pPr>
        <w:spacing w:after="0" w:line="240" w:lineRule="auto"/>
        <w:jc w:val="both"/>
        <w:rPr>
          <w:rFonts w:ascii="Arial" w:eastAsia="Times New Roman" w:hAnsi="Arial" w:cs="Arial"/>
          <w:lang w:eastAsia="ru-RU"/>
        </w:rPr>
      </w:pPr>
      <w:r>
        <w:rPr>
          <w:rFonts w:ascii="Arial" w:eastAsia="Times New Roman" w:hAnsi="Arial" w:cs="Arial"/>
          <w:lang w:eastAsia="ru-RU"/>
        </w:rPr>
        <w:t xml:space="preserve"> Литвинова С.А.                            -начальник управления опеки и попечительства </w:t>
      </w:r>
    </w:p>
    <w:p w:rsidR="00261DF5" w:rsidRDefault="00261DF5" w:rsidP="00261DF5">
      <w:pPr>
        <w:spacing w:after="0" w:line="240" w:lineRule="auto"/>
        <w:jc w:val="both"/>
        <w:rPr>
          <w:rFonts w:ascii="Arial" w:eastAsia="Times New Roman" w:hAnsi="Arial" w:cs="Arial"/>
          <w:lang w:eastAsia="ru-RU"/>
        </w:rPr>
      </w:pPr>
      <w:r>
        <w:rPr>
          <w:rFonts w:ascii="Arial" w:eastAsia="Times New Roman" w:hAnsi="Arial" w:cs="Arial"/>
          <w:lang w:eastAsia="ru-RU"/>
        </w:rPr>
        <w:t xml:space="preserve">                                                         администрации Беловского муниципального округа                                                               </w:t>
      </w:r>
    </w:p>
    <w:p w:rsidR="00261DF5" w:rsidRDefault="00261DF5" w:rsidP="00261DF5">
      <w:pPr>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proofErr w:type="spellStart"/>
      <w:r>
        <w:rPr>
          <w:rFonts w:ascii="Arial" w:eastAsia="Times New Roman" w:hAnsi="Arial" w:cs="Arial"/>
          <w:lang w:eastAsia="ru-RU"/>
        </w:rPr>
        <w:t>Чудакова</w:t>
      </w:r>
      <w:proofErr w:type="spellEnd"/>
      <w:r>
        <w:rPr>
          <w:rFonts w:ascii="Arial" w:eastAsia="Times New Roman" w:hAnsi="Arial" w:cs="Arial"/>
          <w:lang w:eastAsia="ru-RU"/>
        </w:rPr>
        <w:t xml:space="preserve"> А.Н.                            -начальник управления социальной защиты  населения</w:t>
      </w:r>
    </w:p>
    <w:p w:rsidR="00261DF5" w:rsidRDefault="00261DF5" w:rsidP="00261DF5">
      <w:pPr>
        <w:spacing w:after="0" w:line="240" w:lineRule="auto"/>
        <w:jc w:val="both"/>
        <w:rPr>
          <w:rFonts w:ascii="Arial" w:eastAsia="Times New Roman" w:hAnsi="Arial" w:cs="Arial"/>
          <w:lang w:eastAsia="ru-RU"/>
        </w:rPr>
      </w:pPr>
      <w:r>
        <w:rPr>
          <w:rFonts w:ascii="Arial" w:eastAsia="Times New Roman" w:hAnsi="Arial" w:cs="Arial"/>
          <w:lang w:eastAsia="ru-RU"/>
        </w:rPr>
        <w:t xml:space="preserve">                                                        администрации Беловского муниципального округа  </w:t>
      </w:r>
    </w:p>
    <w:p w:rsidR="00261DF5" w:rsidRDefault="00261DF5" w:rsidP="00261DF5">
      <w:pPr>
        <w:spacing w:after="0" w:line="240" w:lineRule="auto"/>
        <w:ind w:left="3402" w:hanging="3402"/>
        <w:jc w:val="both"/>
        <w:rPr>
          <w:rFonts w:ascii="Arial" w:eastAsia="Times New Roman" w:hAnsi="Arial" w:cs="Arial"/>
          <w:lang w:eastAsia="ru-RU"/>
        </w:rPr>
      </w:pPr>
      <w:r>
        <w:rPr>
          <w:rFonts w:ascii="Arial" w:eastAsia="Times New Roman" w:hAnsi="Arial" w:cs="Arial"/>
          <w:lang w:eastAsia="ru-RU"/>
        </w:rPr>
        <w:t xml:space="preserve"> Конышева Т.В.                      -начальник управления культуры, физической культуры и молодежной политики  администрации Беловского</w:t>
      </w:r>
    </w:p>
    <w:p w:rsidR="00261DF5" w:rsidRDefault="00261DF5" w:rsidP="00261DF5">
      <w:pPr>
        <w:spacing w:after="0" w:line="240" w:lineRule="auto"/>
        <w:jc w:val="both"/>
        <w:rPr>
          <w:rFonts w:ascii="Arial" w:eastAsia="Times New Roman" w:hAnsi="Arial" w:cs="Arial"/>
          <w:lang w:eastAsia="ru-RU"/>
        </w:rPr>
      </w:pPr>
      <w:r>
        <w:rPr>
          <w:rFonts w:ascii="Arial" w:eastAsia="Times New Roman" w:hAnsi="Arial" w:cs="Arial"/>
          <w:lang w:eastAsia="ru-RU"/>
        </w:rPr>
        <w:t xml:space="preserve">                                                         муниципального округа </w:t>
      </w:r>
    </w:p>
    <w:p w:rsidR="00261DF5" w:rsidRDefault="00261DF5" w:rsidP="00261DF5">
      <w:pPr>
        <w:spacing w:after="0" w:line="240" w:lineRule="auto"/>
        <w:ind w:left="3402" w:hanging="3402"/>
        <w:jc w:val="both"/>
        <w:rPr>
          <w:rFonts w:ascii="Arial" w:eastAsia="Times New Roman" w:hAnsi="Arial" w:cs="Arial"/>
          <w:lang w:eastAsia="ru-RU"/>
        </w:rPr>
      </w:pPr>
      <w:r>
        <w:rPr>
          <w:rFonts w:ascii="Arial" w:eastAsia="Times New Roman" w:hAnsi="Arial" w:cs="Arial"/>
          <w:lang w:eastAsia="ru-RU"/>
        </w:rPr>
        <w:t xml:space="preserve">Жданова Ю.А.       –начальник управления образования администрации                                                                             Беловского муниципального округа </w:t>
      </w:r>
    </w:p>
    <w:p w:rsidR="00261DF5" w:rsidRDefault="00261DF5" w:rsidP="00261DF5">
      <w:pPr>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p>
    <w:p w:rsidR="00261DF5" w:rsidRDefault="00261DF5" w:rsidP="00261DF5">
      <w:pPr>
        <w:spacing w:after="0" w:line="240" w:lineRule="auto"/>
        <w:jc w:val="both"/>
        <w:rPr>
          <w:rFonts w:ascii="Arial" w:eastAsia="Times New Roman" w:hAnsi="Arial" w:cs="Arial"/>
          <w:lang w:eastAsia="ru-RU"/>
        </w:rPr>
      </w:pPr>
      <w:r>
        <w:rPr>
          <w:rFonts w:ascii="Arial" w:eastAsia="Times New Roman" w:hAnsi="Arial" w:cs="Arial"/>
          <w:lang w:eastAsia="ru-RU"/>
        </w:rPr>
        <w:t xml:space="preserve">Симонян А. А.                               -начальник отдела по координации работы с </w:t>
      </w:r>
      <w:proofErr w:type="spellStart"/>
      <w:r>
        <w:rPr>
          <w:rFonts w:ascii="Arial" w:eastAsia="Times New Roman" w:hAnsi="Arial" w:cs="Arial"/>
          <w:lang w:eastAsia="ru-RU"/>
        </w:rPr>
        <w:t>несовер</w:t>
      </w:r>
      <w:proofErr w:type="spellEnd"/>
      <w:r>
        <w:rPr>
          <w:rFonts w:ascii="Arial" w:eastAsia="Times New Roman" w:hAnsi="Arial" w:cs="Arial"/>
          <w:lang w:eastAsia="ru-RU"/>
        </w:rPr>
        <w:t xml:space="preserve">-   </w:t>
      </w:r>
    </w:p>
    <w:p w:rsidR="00261DF5" w:rsidRDefault="00261DF5" w:rsidP="00261DF5">
      <w:pPr>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proofErr w:type="spellStart"/>
      <w:r>
        <w:rPr>
          <w:rFonts w:ascii="Arial" w:eastAsia="Times New Roman" w:hAnsi="Arial" w:cs="Arial"/>
          <w:lang w:eastAsia="ru-RU"/>
        </w:rPr>
        <w:t>шеннолетними</w:t>
      </w:r>
      <w:proofErr w:type="spellEnd"/>
      <w:r>
        <w:rPr>
          <w:rFonts w:ascii="Arial" w:eastAsia="Times New Roman" w:hAnsi="Arial" w:cs="Arial"/>
          <w:lang w:eastAsia="ru-RU"/>
        </w:rPr>
        <w:t xml:space="preserve"> детьми и защите их прав администрации</w:t>
      </w:r>
    </w:p>
    <w:p w:rsidR="00261DF5" w:rsidRDefault="00261DF5" w:rsidP="00261DF5">
      <w:pPr>
        <w:spacing w:after="0" w:line="240" w:lineRule="auto"/>
        <w:jc w:val="both"/>
        <w:rPr>
          <w:rFonts w:ascii="Arial" w:eastAsia="Times New Roman" w:hAnsi="Arial" w:cs="Arial"/>
          <w:lang w:eastAsia="ru-RU"/>
        </w:rPr>
      </w:pPr>
      <w:r>
        <w:rPr>
          <w:rFonts w:ascii="Arial" w:eastAsia="Times New Roman" w:hAnsi="Arial" w:cs="Arial"/>
          <w:lang w:eastAsia="ru-RU"/>
        </w:rPr>
        <w:t xml:space="preserve">                                                        Беловского муниципального округа                 </w:t>
      </w:r>
    </w:p>
    <w:p w:rsidR="00261DF5" w:rsidRDefault="00261DF5" w:rsidP="00261DF5">
      <w:pPr>
        <w:spacing w:after="0" w:line="240" w:lineRule="auto"/>
        <w:jc w:val="both"/>
        <w:rPr>
          <w:rFonts w:ascii="Arial" w:eastAsia="Times New Roman" w:hAnsi="Arial" w:cs="Arial"/>
          <w:lang w:eastAsia="ru-RU"/>
        </w:rPr>
      </w:pPr>
      <w:proofErr w:type="spellStart"/>
      <w:r>
        <w:rPr>
          <w:rFonts w:ascii="Arial" w:eastAsia="Times New Roman" w:hAnsi="Arial" w:cs="Arial"/>
          <w:lang w:eastAsia="ru-RU"/>
        </w:rPr>
        <w:t>Косвинцева</w:t>
      </w:r>
      <w:proofErr w:type="spellEnd"/>
      <w:r>
        <w:rPr>
          <w:rFonts w:ascii="Arial" w:eastAsia="Times New Roman" w:hAnsi="Arial" w:cs="Arial"/>
          <w:lang w:eastAsia="ru-RU"/>
        </w:rPr>
        <w:t xml:space="preserve"> Е.П.                           –директор ГКУ Центр занятости  населения г. Белово</w:t>
      </w:r>
    </w:p>
    <w:p w:rsidR="00261DF5" w:rsidRDefault="00261DF5" w:rsidP="00261DF5">
      <w:pPr>
        <w:spacing w:after="0" w:line="240" w:lineRule="auto"/>
        <w:jc w:val="both"/>
        <w:rPr>
          <w:rFonts w:ascii="Arial" w:eastAsia="Times New Roman" w:hAnsi="Arial" w:cs="Arial"/>
          <w:lang w:eastAsia="ru-RU"/>
        </w:rPr>
      </w:pPr>
      <w:proofErr w:type="spellStart"/>
      <w:r>
        <w:rPr>
          <w:rFonts w:ascii="Arial" w:eastAsia="Times New Roman" w:hAnsi="Arial" w:cs="Arial"/>
          <w:lang w:eastAsia="ru-RU"/>
        </w:rPr>
        <w:t>Крутакова</w:t>
      </w:r>
      <w:proofErr w:type="spellEnd"/>
      <w:r>
        <w:rPr>
          <w:rFonts w:ascii="Arial" w:eastAsia="Times New Roman" w:hAnsi="Arial" w:cs="Arial"/>
          <w:lang w:eastAsia="ru-RU"/>
        </w:rPr>
        <w:t xml:space="preserve"> М.Н.                             –главный врач ГБУЗ </w:t>
      </w:r>
      <w:proofErr w:type="spellStart"/>
      <w:r>
        <w:rPr>
          <w:rFonts w:ascii="Arial" w:eastAsia="Times New Roman" w:hAnsi="Arial" w:cs="Arial"/>
          <w:lang w:eastAsia="ru-RU"/>
        </w:rPr>
        <w:t>Беловская</w:t>
      </w:r>
      <w:proofErr w:type="spellEnd"/>
      <w:r>
        <w:rPr>
          <w:rFonts w:ascii="Arial" w:eastAsia="Times New Roman" w:hAnsi="Arial" w:cs="Arial"/>
          <w:lang w:eastAsia="ru-RU"/>
        </w:rPr>
        <w:t xml:space="preserve"> районная больница</w:t>
      </w:r>
    </w:p>
    <w:p w:rsidR="00261DF5" w:rsidRDefault="00261DF5" w:rsidP="00261DF5">
      <w:pPr>
        <w:spacing w:after="0" w:line="240" w:lineRule="auto"/>
        <w:jc w:val="both"/>
        <w:rPr>
          <w:rFonts w:ascii="Arial" w:eastAsia="Times New Roman" w:hAnsi="Arial" w:cs="Arial"/>
          <w:lang w:eastAsia="ru-RU"/>
        </w:rPr>
      </w:pPr>
    </w:p>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 xml:space="preserve">                                                      Приглашены:</w:t>
      </w:r>
    </w:p>
    <w:p w:rsidR="00261DF5" w:rsidRDefault="00261DF5" w:rsidP="00261DF5">
      <w:pPr>
        <w:spacing w:after="0" w:line="240" w:lineRule="auto"/>
        <w:rPr>
          <w:rFonts w:ascii="Arial" w:hAnsi="Arial" w:cs="Arial"/>
        </w:rPr>
      </w:pPr>
      <w:r>
        <w:rPr>
          <w:rFonts w:ascii="Arial" w:hAnsi="Arial" w:cs="Arial"/>
        </w:rPr>
        <w:t>Начальник Отдела</w:t>
      </w:r>
      <w:r w:rsidR="00487593">
        <w:rPr>
          <w:rFonts w:ascii="Arial" w:hAnsi="Arial" w:cs="Arial"/>
        </w:rPr>
        <w:t xml:space="preserve"> МВД России по Беловскому муниципальному округу</w:t>
      </w:r>
      <w:r>
        <w:rPr>
          <w:rFonts w:ascii="Arial" w:hAnsi="Arial" w:cs="Arial"/>
        </w:rPr>
        <w:t xml:space="preserve"> Устинов Б.А.</w:t>
      </w:r>
    </w:p>
    <w:p w:rsidR="00261DF5" w:rsidRDefault="00261DF5" w:rsidP="00261DF5">
      <w:pPr>
        <w:spacing w:after="0" w:line="240" w:lineRule="auto"/>
        <w:rPr>
          <w:rFonts w:ascii="Arial" w:eastAsia="Times New Roman" w:hAnsi="Arial" w:cs="Arial"/>
          <w:lang w:eastAsia="ru-RU"/>
        </w:rPr>
      </w:pPr>
    </w:p>
    <w:p w:rsidR="00261DF5" w:rsidRDefault="00261DF5" w:rsidP="00261DF5">
      <w:pPr>
        <w:spacing w:after="0" w:line="240" w:lineRule="auto"/>
        <w:rPr>
          <w:rFonts w:ascii="Arial" w:eastAsia="Times New Roman" w:hAnsi="Arial" w:cs="Arial"/>
          <w:lang w:eastAsia="ru-RU"/>
        </w:rPr>
      </w:pPr>
      <w:r>
        <w:rPr>
          <w:rFonts w:ascii="Arial" w:eastAsia="Times New Roman" w:hAnsi="Arial" w:cs="Arial"/>
          <w:lang w:eastAsia="ru-RU"/>
        </w:rPr>
        <w:t xml:space="preserve">                                               ПОВЕСТКА  ЗАСЕДАНИЯ:</w:t>
      </w:r>
    </w:p>
    <w:p w:rsidR="00261DF5" w:rsidRDefault="00261DF5" w:rsidP="00261DF5">
      <w:pPr>
        <w:spacing w:after="0" w:line="240" w:lineRule="auto"/>
        <w:rPr>
          <w:rFonts w:ascii="Arial" w:eastAsia="Times New Roman" w:hAnsi="Arial" w:cs="Arial"/>
          <w:lang w:eastAsia="ru-RU"/>
        </w:rPr>
      </w:pPr>
    </w:p>
    <w:p w:rsidR="00261DF5" w:rsidRPr="00BD6FE6" w:rsidRDefault="00261DF5" w:rsidP="00261DF5">
      <w:pPr>
        <w:pStyle w:val="a3"/>
        <w:numPr>
          <w:ilvl w:val="0"/>
          <w:numId w:val="1"/>
        </w:numPr>
        <w:ind w:left="0" w:firstLine="360"/>
        <w:jc w:val="both"/>
        <w:rPr>
          <w:rFonts w:ascii="Arial" w:hAnsi="Arial" w:cs="Arial"/>
        </w:rPr>
      </w:pPr>
      <w:r w:rsidRPr="00BD6FE6">
        <w:rPr>
          <w:rFonts w:ascii="Arial" w:hAnsi="Arial" w:cs="Arial"/>
        </w:rPr>
        <w:t>Об итогах летней оздоровительной кампании в 2023 году в Беловском муниципальном округе</w:t>
      </w:r>
    </w:p>
    <w:p w:rsidR="00261DF5" w:rsidRPr="00BD6FE6" w:rsidRDefault="00261DF5" w:rsidP="00261DF5">
      <w:pPr>
        <w:pStyle w:val="a3"/>
        <w:spacing w:after="0" w:line="240" w:lineRule="auto"/>
        <w:ind w:left="0" w:firstLine="720"/>
        <w:jc w:val="both"/>
        <w:rPr>
          <w:rFonts w:ascii="Arial" w:eastAsia="Times New Roman" w:hAnsi="Arial" w:cs="Arial"/>
          <w:lang w:eastAsia="ru-RU"/>
        </w:rPr>
      </w:pPr>
      <w:r w:rsidRPr="00BD6FE6">
        <w:rPr>
          <w:rFonts w:ascii="Arial" w:eastAsia="Times New Roman" w:hAnsi="Arial" w:cs="Arial"/>
          <w:lang w:eastAsia="ru-RU"/>
        </w:rPr>
        <w:t>Информация: Жданова Ю.А.-начальник управления образования  администрации Беловского муниципального округа.</w:t>
      </w:r>
    </w:p>
    <w:p w:rsidR="008C715D" w:rsidRDefault="00611134" w:rsidP="00261DF5">
      <w:pPr>
        <w:spacing w:after="0" w:line="240" w:lineRule="auto"/>
        <w:ind w:firstLine="567"/>
        <w:jc w:val="both"/>
        <w:rPr>
          <w:rFonts w:ascii="Arial" w:eastAsia="Times New Roman" w:hAnsi="Arial" w:cs="Arial"/>
          <w:lang w:eastAsia="ru-RU"/>
        </w:rPr>
      </w:pPr>
      <w:r w:rsidRPr="00BD6FE6">
        <w:rPr>
          <w:rFonts w:ascii="Arial" w:eastAsia="Times New Roman" w:hAnsi="Arial" w:cs="Arial"/>
          <w:lang w:eastAsia="ru-RU"/>
        </w:rPr>
        <w:t xml:space="preserve">В организации  летнего отдыха и оздоровления детей принимают участие общеобразовательные организации, дом детского творчества, загородный лагерь </w:t>
      </w:r>
    </w:p>
    <w:p w:rsidR="00611134" w:rsidRPr="00BD6FE6" w:rsidRDefault="00611134" w:rsidP="00261DF5">
      <w:pPr>
        <w:spacing w:after="0" w:line="240" w:lineRule="auto"/>
        <w:ind w:firstLine="567"/>
        <w:jc w:val="both"/>
        <w:rPr>
          <w:rFonts w:ascii="Arial" w:eastAsia="Times New Roman" w:hAnsi="Arial" w:cs="Arial"/>
          <w:lang w:eastAsia="ru-RU"/>
        </w:rPr>
      </w:pPr>
      <w:r w:rsidRPr="00BD6FE6">
        <w:rPr>
          <w:rFonts w:ascii="Arial" w:eastAsia="Times New Roman" w:hAnsi="Arial" w:cs="Arial"/>
          <w:lang w:eastAsia="ru-RU"/>
        </w:rPr>
        <w:t>« Радуга», учреждения клубного типа, сельские библиотеки.</w:t>
      </w:r>
    </w:p>
    <w:p w:rsidR="00611134" w:rsidRPr="00BD6FE6" w:rsidRDefault="00611134" w:rsidP="00261DF5">
      <w:pPr>
        <w:spacing w:after="0" w:line="240" w:lineRule="auto"/>
        <w:ind w:firstLine="567"/>
        <w:jc w:val="both"/>
        <w:rPr>
          <w:rFonts w:ascii="Arial" w:eastAsia="Times New Roman" w:hAnsi="Arial" w:cs="Arial"/>
          <w:lang w:eastAsia="ru-RU"/>
        </w:rPr>
      </w:pPr>
      <w:r w:rsidRPr="00BD6FE6">
        <w:rPr>
          <w:rFonts w:ascii="Arial" w:eastAsia="Times New Roman" w:hAnsi="Arial" w:cs="Arial"/>
          <w:lang w:eastAsia="ru-RU"/>
        </w:rPr>
        <w:t xml:space="preserve">Для решения поставленных задач организована  одна из форм отдыха детей и их </w:t>
      </w:r>
      <w:proofErr w:type="gramStart"/>
      <w:r w:rsidRPr="00BD6FE6">
        <w:rPr>
          <w:rFonts w:ascii="Arial" w:eastAsia="Times New Roman" w:hAnsi="Arial" w:cs="Arial"/>
          <w:lang w:eastAsia="ru-RU"/>
        </w:rPr>
        <w:t>оздоровления-оздоровительный</w:t>
      </w:r>
      <w:proofErr w:type="gramEnd"/>
      <w:r w:rsidRPr="00BD6FE6">
        <w:rPr>
          <w:rFonts w:ascii="Arial" w:eastAsia="Times New Roman" w:hAnsi="Arial" w:cs="Arial"/>
          <w:lang w:eastAsia="ru-RU"/>
        </w:rPr>
        <w:t xml:space="preserve"> лагерь с дневным пребыванием детей.</w:t>
      </w:r>
    </w:p>
    <w:p w:rsidR="00611134" w:rsidRPr="00BD6FE6" w:rsidRDefault="008C715D" w:rsidP="00261DF5">
      <w:pPr>
        <w:spacing w:after="0" w:line="240" w:lineRule="auto"/>
        <w:ind w:firstLine="567"/>
        <w:jc w:val="both"/>
        <w:rPr>
          <w:rFonts w:ascii="Arial" w:eastAsia="Times New Roman" w:hAnsi="Arial" w:cs="Arial"/>
          <w:lang w:eastAsia="ru-RU"/>
        </w:rPr>
      </w:pPr>
      <w:r>
        <w:rPr>
          <w:rFonts w:ascii="Arial" w:eastAsia="Times New Roman" w:hAnsi="Arial" w:cs="Arial"/>
          <w:lang w:eastAsia="ru-RU"/>
        </w:rPr>
        <w:t>В 2023г.  о</w:t>
      </w:r>
      <w:r w:rsidR="00611134" w:rsidRPr="00BD6FE6">
        <w:rPr>
          <w:rFonts w:ascii="Arial" w:eastAsia="Times New Roman" w:hAnsi="Arial" w:cs="Arial"/>
          <w:lang w:eastAsia="ru-RU"/>
        </w:rPr>
        <w:t>здоровительные лагеря с дневным пребыванием детей  организованы на базе 16-ти общеобразовательных организаций охватом более 555 детей. Из них по льготным путевкам отдохноли-344 ребенка в возрасте от 6.6 до 15 лет-из малообеспеченных, многодетных семей, опекунских, приемных семей, дети-инвалиды; 18-из семей</w:t>
      </w:r>
      <w:r>
        <w:rPr>
          <w:rFonts w:ascii="Arial" w:eastAsia="Times New Roman" w:hAnsi="Arial" w:cs="Arial"/>
          <w:lang w:eastAsia="ru-RU"/>
        </w:rPr>
        <w:t xml:space="preserve"> участников СВО. На базе МБОУ «</w:t>
      </w:r>
      <w:proofErr w:type="spellStart"/>
      <w:r w:rsidR="00611134" w:rsidRPr="00BD6FE6">
        <w:rPr>
          <w:rFonts w:ascii="Arial" w:eastAsia="Times New Roman" w:hAnsi="Arial" w:cs="Arial"/>
          <w:lang w:eastAsia="ru-RU"/>
        </w:rPr>
        <w:t>Бековская</w:t>
      </w:r>
      <w:proofErr w:type="spellEnd"/>
      <w:r w:rsidR="00611134" w:rsidRPr="00BD6FE6">
        <w:rPr>
          <w:rFonts w:ascii="Arial" w:eastAsia="Times New Roman" w:hAnsi="Arial" w:cs="Arial"/>
          <w:lang w:eastAsia="ru-RU"/>
        </w:rPr>
        <w:t xml:space="preserve"> ООШ» прошла ежегодная областная профильная смена «ТАН» с охватом 40 детей и подростков.</w:t>
      </w:r>
    </w:p>
    <w:p w:rsidR="00611134" w:rsidRPr="00BD6FE6" w:rsidRDefault="00611134" w:rsidP="00261DF5">
      <w:pPr>
        <w:spacing w:after="0" w:line="240" w:lineRule="auto"/>
        <w:ind w:firstLine="567"/>
        <w:jc w:val="both"/>
        <w:rPr>
          <w:rFonts w:ascii="Arial" w:eastAsia="Times New Roman" w:hAnsi="Arial" w:cs="Arial"/>
          <w:lang w:eastAsia="ru-RU"/>
        </w:rPr>
      </w:pPr>
      <w:r w:rsidRPr="00BD6FE6">
        <w:rPr>
          <w:rFonts w:ascii="Arial" w:eastAsia="Times New Roman" w:hAnsi="Arial" w:cs="Arial"/>
          <w:lang w:eastAsia="ru-RU"/>
        </w:rPr>
        <w:lastRenderedPageBreak/>
        <w:t>На базе МАУ ДСОЦ « Радуга» в летний период 2023 года отдохнуло 134 ребенка и подростков различных категорий.</w:t>
      </w:r>
    </w:p>
    <w:p w:rsidR="008C715D" w:rsidRDefault="00BD6FE6" w:rsidP="008C715D">
      <w:pPr>
        <w:spacing w:after="0" w:line="240" w:lineRule="auto"/>
        <w:ind w:firstLine="567"/>
        <w:jc w:val="both"/>
        <w:rPr>
          <w:rFonts w:ascii="Arial" w:eastAsia="Times New Roman" w:hAnsi="Arial" w:cs="Arial"/>
          <w:lang w:eastAsia="ru-RU"/>
        </w:rPr>
      </w:pPr>
      <w:r w:rsidRPr="00BD6FE6">
        <w:rPr>
          <w:rFonts w:ascii="Arial" w:eastAsia="Times New Roman" w:hAnsi="Arial" w:cs="Arial"/>
          <w:lang w:eastAsia="ru-RU"/>
        </w:rPr>
        <w:t xml:space="preserve">В последние годы отмечается рост числа подростков, желающих работать в период каникул и в свободное от учебы время. Организация посильных общественных работ для несовершеннолетних является не только эффективной формой профилактики безнадзорности и правонарушений, но и позволяет подросткам оценить свои возможности, приобрести трудовые навыки. В </w:t>
      </w:r>
      <w:proofErr w:type="spellStart"/>
      <w:r w:rsidRPr="00BD6FE6">
        <w:rPr>
          <w:rFonts w:ascii="Arial" w:eastAsia="Times New Roman" w:hAnsi="Arial" w:cs="Arial"/>
          <w:lang w:eastAsia="ru-RU"/>
        </w:rPr>
        <w:t>теччении</w:t>
      </w:r>
      <w:proofErr w:type="spellEnd"/>
      <w:r w:rsidRPr="00BD6FE6">
        <w:rPr>
          <w:rFonts w:ascii="Arial" w:eastAsia="Times New Roman" w:hAnsi="Arial" w:cs="Arial"/>
          <w:lang w:eastAsia="ru-RU"/>
        </w:rPr>
        <w:t xml:space="preserve"> лета в территориальных управлениях трудоустроено 323 подростков в возрасте от 14 до 17 лет.</w:t>
      </w:r>
    </w:p>
    <w:p w:rsidR="00BD6FE6" w:rsidRPr="00BD6FE6" w:rsidRDefault="00BD6FE6" w:rsidP="008C715D">
      <w:pPr>
        <w:spacing w:after="0" w:line="240" w:lineRule="auto"/>
        <w:ind w:firstLine="567"/>
        <w:jc w:val="both"/>
        <w:rPr>
          <w:rFonts w:ascii="Arial" w:eastAsia="Times New Roman" w:hAnsi="Arial" w:cs="Arial"/>
          <w:lang w:eastAsia="ru-RU"/>
        </w:rPr>
      </w:pPr>
      <w:r w:rsidRPr="00BD6FE6">
        <w:rPr>
          <w:rFonts w:ascii="Arial" w:eastAsia="Times New Roman" w:hAnsi="Arial" w:cs="Arial"/>
          <w:lang w:eastAsia="ru-RU"/>
        </w:rPr>
        <w:t xml:space="preserve">Развитие  форм организации отдыха, оздоровления, творческого досуга, занятости детей, подростков и молодёжи  Беловского муниципального округа осуществляется через реализацию </w:t>
      </w:r>
      <w:proofErr w:type="spellStart"/>
      <w:r w:rsidRPr="00BD6FE6">
        <w:rPr>
          <w:rFonts w:ascii="Arial" w:eastAsia="Times New Roman" w:hAnsi="Arial" w:cs="Arial"/>
          <w:lang w:eastAsia="ru-RU"/>
        </w:rPr>
        <w:t>малозатратных</w:t>
      </w:r>
      <w:proofErr w:type="spellEnd"/>
      <w:r w:rsidRPr="00BD6FE6">
        <w:rPr>
          <w:rFonts w:ascii="Arial" w:eastAsia="Times New Roman" w:hAnsi="Arial" w:cs="Arial"/>
          <w:lang w:eastAsia="ru-RU"/>
        </w:rPr>
        <w:t xml:space="preserve"> форм отдыха, в том числе мероприятий по месту жительства.    Данный комплекс мер ориентирован на группы детей и подростков, предпочитающих активный отдых и стремящихся к расширению и подтверждению знаний в различных областях.</w:t>
      </w:r>
    </w:p>
    <w:p w:rsidR="00BD6FE6" w:rsidRPr="00BD6FE6" w:rsidRDefault="008C715D" w:rsidP="008C715D">
      <w:pPr>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00BD6FE6" w:rsidRPr="00BD6FE6">
        <w:rPr>
          <w:rFonts w:ascii="Arial" w:eastAsia="Times New Roman" w:hAnsi="Arial" w:cs="Arial"/>
          <w:lang w:eastAsia="ru-RU"/>
        </w:rPr>
        <w:t>В летний период 2023 года клубными учреждениями, сельскими библиотеками  проведено порядка 2500 мероприятий.</w:t>
      </w:r>
    </w:p>
    <w:p w:rsidR="00BD6FE6" w:rsidRPr="00BD6FE6" w:rsidRDefault="0034050B" w:rsidP="008C715D">
      <w:pPr>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00BD6FE6" w:rsidRPr="00BD6FE6">
        <w:rPr>
          <w:rFonts w:ascii="Arial" w:eastAsia="Times New Roman" w:hAnsi="Arial" w:cs="Arial"/>
          <w:lang w:eastAsia="ru-RU"/>
        </w:rPr>
        <w:t>Проводимая работа позволяет:</w:t>
      </w:r>
    </w:p>
    <w:p w:rsidR="00BD6FE6" w:rsidRPr="00BD6FE6" w:rsidRDefault="00BD6FE6" w:rsidP="00BD6FE6">
      <w:pPr>
        <w:spacing w:after="0" w:line="240" w:lineRule="auto"/>
        <w:ind w:firstLine="851"/>
        <w:jc w:val="both"/>
        <w:rPr>
          <w:rFonts w:ascii="Arial" w:eastAsia="Times New Roman" w:hAnsi="Arial" w:cs="Arial"/>
          <w:lang w:eastAsia="ru-RU"/>
        </w:rPr>
      </w:pPr>
      <w:r w:rsidRPr="00BD6FE6">
        <w:rPr>
          <w:rFonts w:ascii="Arial" w:eastAsia="Times New Roman" w:hAnsi="Arial" w:cs="Arial"/>
          <w:lang w:eastAsia="ru-RU"/>
        </w:rPr>
        <w:t>- ежегодно охватить в летний период различными формами летнего отдыха, оздоровления и занятости не менее 75% детей и подростков;</w:t>
      </w:r>
    </w:p>
    <w:p w:rsidR="00BD6FE6" w:rsidRPr="00BD6FE6" w:rsidRDefault="00BD6FE6" w:rsidP="00BD6FE6">
      <w:pPr>
        <w:spacing w:after="0" w:line="240" w:lineRule="auto"/>
        <w:ind w:firstLine="851"/>
        <w:jc w:val="both"/>
        <w:rPr>
          <w:rFonts w:ascii="Arial" w:eastAsia="Times New Roman" w:hAnsi="Arial" w:cs="Arial"/>
          <w:lang w:eastAsia="ru-RU"/>
        </w:rPr>
      </w:pPr>
      <w:r w:rsidRPr="00BD6FE6">
        <w:rPr>
          <w:rFonts w:ascii="Arial" w:eastAsia="Times New Roman" w:hAnsi="Arial" w:cs="Arial"/>
          <w:lang w:eastAsia="ru-RU"/>
        </w:rPr>
        <w:t>-  создать благоприятные условия для отдыха, оздоровления и занятости детей, находящихся в трудной жизненной ситуации, в том числе детей, состоящих на различных видах профилактического учёта;</w:t>
      </w:r>
    </w:p>
    <w:p w:rsidR="00BD6FE6" w:rsidRPr="00BD6FE6" w:rsidRDefault="00BD6FE6" w:rsidP="00BD6FE6">
      <w:pPr>
        <w:spacing w:after="0" w:line="240" w:lineRule="auto"/>
        <w:ind w:firstLine="851"/>
        <w:jc w:val="both"/>
        <w:rPr>
          <w:rFonts w:ascii="Arial" w:eastAsia="Times New Roman" w:hAnsi="Arial" w:cs="Arial"/>
          <w:lang w:eastAsia="ru-RU"/>
        </w:rPr>
      </w:pPr>
      <w:r w:rsidRPr="00BD6FE6">
        <w:rPr>
          <w:rFonts w:ascii="Arial" w:eastAsia="Times New Roman" w:hAnsi="Arial" w:cs="Arial"/>
          <w:lang w:eastAsia="ru-RU"/>
        </w:rPr>
        <w:t>-  максимально снизить риски для жизни и здоровья детей в период школьных каникул;</w:t>
      </w:r>
    </w:p>
    <w:p w:rsidR="00BD6FE6" w:rsidRPr="00BD6FE6" w:rsidRDefault="00BD6FE6" w:rsidP="00BD6FE6">
      <w:pPr>
        <w:spacing w:after="0" w:line="240" w:lineRule="auto"/>
        <w:ind w:firstLine="851"/>
        <w:jc w:val="both"/>
        <w:rPr>
          <w:rFonts w:ascii="Arial" w:eastAsia="Times New Roman" w:hAnsi="Arial" w:cs="Arial"/>
          <w:lang w:eastAsia="ru-RU"/>
        </w:rPr>
      </w:pPr>
      <w:r w:rsidRPr="00BD6FE6">
        <w:rPr>
          <w:rFonts w:ascii="Arial" w:eastAsia="Times New Roman" w:hAnsi="Arial" w:cs="Arial"/>
          <w:lang w:eastAsia="ru-RU"/>
        </w:rPr>
        <w:t>- принять дополнительные меры по недопущению роста безнадзорности и правонарушений несовершеннолетних.</w:t>
      </w:r>
    </w:p>
    <w:p w:rsidR="00BD6FE6" w:rsidRPr="00BD6FE6" w:rsidRDefault="008C715D" w:rsidP="008C715D">
      <w:pPr>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00BD6FE6" w:rsidRPr="00BD6FE6">
        <w:rPr>
          <w:rFonts w:ascii="Arial" w:eastAsia="Times New Roman" w:hAnsi="Arial" w:cs="Arial"/>
          <w:lang w:eastAsia="ru-RU"/>
        </w:rPr>
        <w:t>Финансирование мероприятий по организации временной занятости подростков осуществляется в основном из средств областного, местного бюджетов.</w:t>
      </w:r>
    </w:p>
    <w:p w:rsidR="00BD6FE6" w:rsidRPr="00BD6FE6" w:rsidRDefault="008C715D" w:rsidP="008C715D">
      <w:pPr>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00BD6FE6" w:rsidRPr="00BD6FE6">
        <w:rPr>
          <w:rFonts w:ascii="Arial" w:eastAsia="Times New Roman" w:hAnsi="Arial" w:cs="Arial"/>
          <w:lang w:eastAsia="ru-RU"/>
        </w:rPr>
        <w:t>Организация работы по обеспечению детского отдыха характеризуется стремлением найти оптимальные формы в условиях противоречия между ограниченностью ресурсных возможностей и необходимостью удовлетворить потребности максимального количества нуждающихся. Анализ основных показателей организации отдыха, оздоровления и занятости детей и подростков округа показывает, что в целом это удается сделать.</w:t>
      </w:r>
    </w:p>
    <w:p w:rsidR="00261DF5" w:rsidRPr="00BD6FE6" w:rsidRDefault="00BD6FE6" w:rsidP="00261DF5">
      <w:pPr>
        <w:spacing w:after="0" w:line="240" w:lineRule="auto"/>
        <w:ind w:firstLine="567"/>
        <w:jc w:val="both"/>
        <w:rPr>
          <w:rFonts w:ascii="Arial" w:hAnsi="Arial" w:cs="Arial"/>
        </w:rPr>
      </w:pPr>
      <w:r>
        <w:rPr>
          <w:rFonts w:ascii="Arial" w:hAnsi="Arial" w:cs="Arial"/>
        </w:rPr>
        <w:t xml:space="preserve">   </w:t>
      </w:r>
      <w:r w:rsidR="00261DF5" w:rsidRPr="00BD6FE6">
        <w:rPr>
          <w:rFonts w:ascii="Arial" w:hAnsi="Arial" w:cs="Arial"/>
        </w:rPr>
        <w:t>В целом, летняя оздоровительная кампания на территории Беловского муниципального округа проведена в запланированные сроки, проведена без чрезвычайных происшествий, случаев массовых инфекционных и неинфекционных заболеваний среди детей и подростков в организациях отдыха и оздоровления не зарегистрировано. Программа летнего отдыха, оздоровления детей и подростков выполнена в полном объеме.</w:t>
      </w:r>
    </w:p>
    <w:p w:rsidR="00261DF5" w:rsidRDefault="0034050B" w:rsidP="0034050B">
      <w:pPr>
        <w:spacing w:after="0" w:line="240" w:lineRule="auto"/>
        <w:jc w:val="both"/>
        <w:rPr>
          <w:rFonts w:ascii="Arial" w:eastAsia="Times New Roman" w:hAnsi="Arial" w:cs="Arial"/>
          <w:lang w:eastAsia="ru-RU"/>
        </w:rPr>
      </w:pPr>
      <w:r>
        <w:rPr>
          <w:rFonts w:ascii="Arial" w:eastAsia="Times New Roman" w:hAnsi="Arial" w:cs="Arial"/>
          <w:lang w:eastAsia="ru-RU"/>
        </w:rPr>
        <w:t>2.</w:t>
      </w:r>
      <w:r w:rsidR="00261DF5">
        <w:rPr>
          <w:rFonts w:ascii="Arial" w:eastAsia="Times New Roman" w:hAnsi="Arial" w:cs="Arial"/>
          <w:lang w:eastAsia="ru-RU"/>
        </w:rPr>
        <w:t>Проблемные вопросы, связанные с изъятием детей из семей, находящихся в социально-опасном положении.</w:t>
      </w:r>
    </w:p>
    <w:p w:rsidR="00261DF5" w:rsidRDefault="00261DF5" w:rsidP="00261DF5">
      <w:pPr>
        <w:spacing w:after="0" w:line="240" w:lineRule="auto"/>
        <w:ind w:left="720"/>
        <w:jc w:val="both"/>
        <w:rPr>
          <w:rFonts w:ascii="Arial" w:eastAsia="Times New Roman" w:hAnsi="Arial" w:cs="Arial"/>
          <w:lang w:eastAsia="ru-RU"/>
        </w:rPr>
      </w:pPr>
      <w:r>
        <w:rPr>
          <w:rFonts w:ascii="Arial" w:eastAsia="Times New Roman" w:hAnsi="Arial" w:cs="Arial"/>
          <w:lang w:eastAsia="ru-RU"/>
        </w:rPr>
        <w:t>Информация: Литвинова С.А.</w:t>
      </w:r>
    </w:p>
    <w:p w:rsidR="00261DF5" w:rsidRDefault="00261DF5" w:rsidP="00261DF5">
      <w:pPr>
        <w:spacing w:after="0" w:line="240" w:lineRule="auto"/>
        <w:jc w:val="both"/>
        <w:rPr>
          <w:rFonts w:ascii="Arial" w:hAnsi="Arial" w:cs="Arial"/>
        </w:rPr>
      </w:pPr>
      <w:r>
        <w:rPr>
          <w:rFonts w:ascii="Arial" w:hAnsi="Arial" w:cs="Arial"/>
        </w:rPr>
        <w:t xml:space="preserve">    Достаточно часто в нашей деятельности возникают ситуации, требующие немедленного реагирования и совершения активных действий по защите прав и интересов ребенка из-за реально существующей угрозы его жизни или здоровью. Как правило, такие ситуации складываются вследствие неисполнения или ненадлежащего исполнения своих обязанностей родителями или лицами их заменяющими. Оперативной мерой административного воздействия на родителей (одного из них) является изъятие ребенка из семьи с целью защиты его прав и интересов. </w:t>
      </w:r>
      <w:proofErr w:type="gramStart"/>
      <w:r>
        <w:rPr>
          <w:rFonts w:ascii="Arial" w:hAnsi="Arial" w:cs="Arial"/>
        </w:rPr>
        <w:t>Согласно Семейному кодексу Российской Федерации, отобрание ребенка у родителей возможно в следующих случаях: ‒ при лишении родительских прав обоих родителей; ‒ при ограничении родительских прав обоих родителей;  ‒ если судом установлено, что ни родитель, ни лицо, у которого находится ребенок, не в состоянии обеспечить его надлежащее воспитание и развитие; ‒ отобрание ребенка при непосредственной угрозе жизни ребенка или его здоровью.</w:t>
      </w:r>
      <w:proofErr w:type="gramEnd"/>
      <w:r>
        <w:rPr>
          <w:rFonts w:ascii="Arial" w:hAnsi="Arial" w:cs="Arial"/>
        </w:rPr>
        <w:t xml:space="preserve"> Первые три основания являются результатом судебного решения, в четвертом случае решение об отобрании ребенка из семьи осуществляется на основании акта органа </w:t>
      </w:r>
      <w:r>
        <w:rPr>
          <w:rFonts w:ascii="Arial" w:hAnsi="Arial" w:cs="Arial"/>
        </w:rPr>
        <w:lastRenderedPageBreak/>
        <w:t xml:space="preserve">местного самоуправления.  Родители могут быть лишены судом родительских прав, если они: 1) Уклоняются от выполнения обязанностей родителей, в том числе при злостном уклонении от уплаты алиментов. </w:t>
      </w:r>
      <w:proofErr w:type="gramStart"/>
      <w:r>
        <w:rPr>
          <w:rFonts w:ascii="Arial" w:hAnsi="Arial" w:cs="Arial"/>
        </w:rPr>
        <w:t>Уклонение родителей от выполнения своих обязанностей по воспитанию детей может выражаться в отсутствии заботы об их нравственном и физическом развитии, обучении, подготовке к общественно полезному труду. 2) Отказываются без уважительных причин взять своего ребенка из родильного дома (отделения) либо из иной медицинской организации, воспитательного учреждения, учреждения социальной защиты населения или из аналогичных организаций. 3) Злоупотребляют своими родительскими правами.</w:t>
      </w:r>
      <w:proofErr w:type="gramEnd"/>
      <w:r>
        <w:rPr>
          <w:rFonts w:ascii="Arial" w:hAnsi="Arial" w:cs="Arial"/>
        </w:rPr>
        <w:t xml:space="preserve"> </w:t>
      </w:r>
      <w:proofErr w:type="gramStart"/>
      <w:r>
        <w:rPr>
          <w:rFonts w:ascii="Arial" w:hAnsi="Arial" w:cs="Arial"/>
        </w:rPr>
        <w:t>Под злоупотреблением родительскими правами следует понимать использование этих прав в ущерб интересам детей, например, создание препятствий в обучении, склонение к попрошайничеству, воровству, проституции, употреблению спиртных напитков или наркотических средств и т.п. 4) Жестоко обращаются с детьми, в том числе осуществляют физическое или психическое насилие над ними, покушаются на их половую неприкосновенность.</w:t>
      </w:r>
      <w:proofErr w:type="gramEnd"/>
      <w:r>
        <w:rPr>
          <w:rFonts w:ascii="Arial" w:hAnsi="Arial" w:cs="Arial"/>
        </w:rPr>
        <w:t xml:space="preserve"> </w:t>
      </w:r>
      <w:proofErr w:type="gramStart"/>
      <w:r>
        <w:rPr>
          <w:rFonts w:ascii="Arial" w:hAnsi="Arial" w:cs="Arial"/>
        </w:rPr>
        <w:t>Жестокое обращение с детьми может проявляться не только в осуществлении родителями физического или  психического насилия над ними либо в покушении на их половую неприкосновенность, но и в применении недопустимых способов воспитания (в грубом, пренебрежительном, унижающем человеческое достоинство обращении с детьми, оскорблении или эксплуатации детей). 5) Являются больными хроническим алкоголизмом или наркоманией.</w:t>
      </w:r>
      <w:proofErr w:type="gramEnd"/>
      <w:r>
        <w:rPr>
          <w:rFonts w:ascii="Arial" w:hAnsi="Arial" w:cs="Arial"/>
        </w:rPr>
        <w:t xml:space="preserve"> Хронический алкоголизм или заболевание родителей наркоманией должны быть подтверждены соответствующим медицинским заключением. Лишение родительских прав по этому основанию может быть произведено независимо от признания ответчика ограниченно дееспособным. 6) Совершили умышленное преступление против жизни или здоровья своих детей либо против жизни или здоровья супруга. Исходя из положения статей 69, 73 СК РФ не могут быть лишены родительских прав лица, не выполняющие свои родительские обязанности вследствие стечения тяжелых обстоятельств и по другим причинам, от них не зависящим (например, психического расстройства или иного хронического заболевания, за исключением лиц, страдающих хроническим алкоголизмом или наркоманией). </w:t>
      </w:r>
      <w:proofErr w:type="gramStart"/>
      <w:r>
        <w:rPr>
          <w:rFonts w:ascii="Arial" w:hAnsi="Arial" w:cs="Arial"/>
        </w:rPr>
        <w:t>В указанных случаях, а также в случаях, когда при рассмотрении дела не будет установлено достаточных оснований для лишения родителей (одного из них) родительских прав, суд может вынести решение об отобрании ребенка и передаче его на попечение органов опеки и попечительства, при условии, что оставление ребенка у родителей опасно для него (п. 2 ст. 73 СК РФ).</w:t>
      </w:r>
      <w:proofErr w:type="gramEnd"/>
      <w:r>
        <w:rPr>
          <w:rFonts w:ascii="Arial" w:hAnsi="Arial" w:cs="Arial"/>
        </w:rPr>
        <w:t xml:space="preserve"> </w:t>
      </w:r>
      <w:proofErr w:type="gramStart"/>
      <w:r>
        <w:rPr>
          <w:rFonts w:ascii="Arial" w:hAnsi="Arial" w:cs="Arial"/>
        </w:rPr>
        <w:t>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а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w:t>
      </w:r>
      <w:proofErr w:type="gramEnd"/>
      <w:r>
        <w:rPr>
          <w:rFonts w:ascii="Arial" w:hAnsi="Arial" w:cs="Arial"/>
        </w:rPr>
        <w:t xml:space="preserve">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 В соответствии со статьей 77 СК РФ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 Данная мера направлена исключительно на защиту прав ребенка путем отобрания его у родителей органом опеки и попечительства до принятия судебного решения о лишении родителей родительских прав или об ограничении их в родительских правах. Под непосредственной угрозой жизни или здоровью следует понимать такое состояние ребенка, при котором реально может быть причинен легкий, средний или тяжкий вред здоровью или наступить его смерть, в случае невмешательства посторонних лиц. Например, отказ матери от кормления своего грудного ребенка, физическое или психическое истощение организма ребенка, приучение малолетних детей к употреблению алкогольной продукции или наркотическим средствам родителями, страдающими алкоголизмом или наркоманией. Возможны случаи, когда ребенок подвергается физическому насилию со стороны родителей или лиц, на </w:t>
      </w:r>
      <w:r>
        <w:rPr>
          <w:rFonts w:ascii="Arial" w:hAnsi="Arial" w:cs="Arial"/>
        </w:rPr>
        <w:lastRenderedPageBreak/>
        <w:t xml:space="preserve">попечении которых он находится. Совершенно очевидно, что все эти обстоятельства несут непосредственную угрозу жизни или здоровью ребенка. Решение о немедленном отобрании ребенка принимается органом опеки и попечительства. Отобрание ребенка у родителей или лиц, их заменяющих, является исключительным правом органа опеки и попечительства, которое нельзя делегировать иным органам государственной системы профилактики безнадзорности и правонарушений несовершеннолетних. </w:t>
      </w:r>
      <w:proofErr w:type="gramStart"/>
      <w:r>
        <w:rPr>
          <w:rFonts w:ascii="Arial" w:hAnsi="Arial" w:cs="Arial"/>
        </w:rPr>
        <w:t>При отобрании ребенка орган опеки и попечительства обязан: 1) Незамедлительно уведомить прокурора, осуществляющего надзор за соблюдением прав и свобод человека (в том числе за законностью отобрания детей у родителей) и контроль над своевременным последующим обращением органа опеки и попечительства в суд с иском о лишении или ограничении родительских прав, об отобрании ребенка. 2) Обеспечить временное устройство ребенка и в течение</w:t>
      </w:r>
      <w:proofErr w:type="gramEnd"/>
      <w:r>
        <w:rPr>
          <w:rFonts w:ascii="Arial" w:hAnsi="Arial" w:cs="Arial"/>
        </w:rPr>
        <w:t xml:space="preserve"> семи дней после вынесения акта об отобрании ребенка обратиться в суд с иском о лишении родителей родительских прав или об ограничении их родительских прав. При немедленном отобрании ребенка у родителей (или лиц, их заменяющих) ребенок, как правило, нуждается в оказании ему медицинской и психологической помощи, поэтому он направляется в специальное учреждение. </w:t>
      </w:r>
      <w:proofErr w:type="gramStart"/>
      <w:r>
        <w:rPr>
          <w:rFonts w:ascii="Arial" w:hAnsi="Arial" w:cs="Arial"/>
        </w:rPr>
        <w:t>В соответствии со статьей 12 Федерального закона от 24.04.2008 г. № 48-ФЗ «Об опеке и попечительстве»  в случаях, нецелесообразности помещения ребенка в организацию для детей-сирот и детей, оставшихся без попечения родителей, орган опеки и попечительства вправе принять акт о временном назначении опекуна или попечителя (акт о предварительных опеке или попечительстве).</w:t>
      </w:r>
      <w:proofErr w:type="gramEnd"/>
      <w:r>
        <w:rPr>
          <w:rFonts w:ascii="Arial" w:hAnsi="Arial" w:cs="Arial"/>
        </w:rPr>
        <w:t xml:space="preserve"> При этом лица, заменяющие ребенку родителей, имеют право на оказание им содействия в предоставлении семье медицинской, психологической, педагогической, юридической, социальной помощи (пункт 4 статьи 65 СК РФ). </w:t>
      </w:r>
    </w:p>
    <w:p w:rsidR="0034050B" w:rsidRPr="0034050B" w:rsidRDefault="0034050B" w:rsidP="0034050B">
      <w:pPr>
        <w:pStyle w:val="a4"/>
        <w:jc w:val="both"/>
        <w:rPr>
          <w:rFonts w:ascii="Arial" w:hAnsi="Arial" w:cs="Arial"/>
        </w:rPr>
      </w:pPr>
      <w:r>
        <w:rPr>
          <w:rFonts w:ascii="Arial" w:eastAsia="Times New Roman" w:hAnsi="Arial" w:cs="Arial"/>
          <w:lang w:eastAsia="ru-RU"/>
        </w:rPr>
        <w:t xml:space="preserve">     </w:t>
      </w:r>
      <w:r w:rsidRPr="0034050B">
        <w:rPr>
          <w:rFonts w:ascii="Arial" w:eastAsia="Times New Roman" w:hAnsi="Arial" w:cs="Arial"/>
          <w:lang w:eastAsia="ru-RU"/>
        </w:rPr>
        <w:t>3.</w:t>
      </w:r>
      <w:r w:rsidRPr="0034050B">
        <w:rPr>
          <w:rFonts w:ascii="Arial" w:hAnsi="Arial" w:cs="Arial"/>
        </w:rPr>
        <w:t xml:space="preserve"> </w:t>
      </w:r>
      <w:r w:rsidRPr="0034050B">
        <w:rPr>
          <w:rFonts w:ascii="Arial" w:hAnsi="Arial" w:cs="Arial"/>
        </w:rPr>
        <w:t>Внесение изменений в муниципальную  программу  « Укрепление общественного  здоровья населения Беловского муниципального округа на 2023-2025 годы» с учетом предложений и рекомендаций специалистов региональной наркологической  службы.</w:t>
      </w:r>
    </w:p>
    <w:p w:rsidR="0034050B" w:rsidRDefault="0034050B" w:rsidP="0034050B">
      <w:pPr>
        <w:pStyle w:val="a4"/>
        <w:jc w:val="both"/>
        <w:rPr>
          <w:rFonts w:ascii="Arial" w:hAnsi="Arial" w:cs="Arial"/>
        </w:rPr>
      </w:pPr>
      <w:r w:rsidRPr="0034050B">
        <w:rPr>
          <w:rFonts w:ascii="Arial" w:hAnsi="Arial" w:cs="Arial"/>
        </w:rPr>
        <w:t xml:space="preserve">            Информация  Конышева Т.Н</w:t>
      </w:r>
    </w:p>
    <w:p w:rsidR="0034050B" w:rsidRDefault="0034050B" w:rsidP="0034050B">
      <w:pPr>
        <w:pStyle w:val="a4"/>
        <w:jc w:val="both"/>
      </w:pPr>
      <w:r w:rsidRPr="0034050B">
        <w:rPr>
          <w:rFonts w:ascii="Arial" w:hAnsi="Arial" w:cs="Arial"/>
        </w:rPr>
        <w:t xml:space="preserve">             Предложения и рекомендации специалистов региональной наркологической службы в части внесения соответствующих дополнений и изменений в муниципальную программу «Укрепление общественного  здоровья населения Беловского муниципального округа на 2023-2025 годы» учтены, изменения будут внесены</w:t>
      </w:r>
      <w:r w:rsidRPr="00EE2270">
        <w:t>.</w:t>
      </w:r>
    </w:p>
    <w:p w:rsidR="0034050B" w:rsidRPr="00EE2270" w:rsidRDefault="0034050B" w:rsidP="0034050B">
      <w:pPr>
        <w:pStyle w:val="a4"/>
        <w:jc w:val="both"/>
      </w:pPr>
      <w:bookmarkStart w:id="0" w:name="_GoBack"/>
      <w:bookmarkEnd w:id="0"/>
    </w:p>
    <w:p w:rsidR="00261DF5" w:rsidRDefault="00261DF5" w:rsidP="00261DF5">
      <w:pPr>
        <w:jc w:val="both"/>
        <w:rPr>
          <w:rFonts w:ascii="Arial" w:eastAsia="Times New Roman" w:hAnsi="Arial" w:cs="Arial"/>
          <w:lang w:eastAsia="ru-RU"/>
        </w:rPr>
      </w:pPr>
      <w:r>
        <w:rPr>
          <w:rFonts w:ascii="Arial" w:eastAsia="Times New Roman" w:hAnsi="Arial" w:cs="Arial"/>
          <w:lang w:eastAsia="ru-RU"/>
        </w:rPr>
        <w:t>Заслушав и обсудив информацию участников заседания,   комиссия решила:</w:t>
      </w:r>
    </w:p>
    <w:p w:rsidR="00261DF5" w:rsidRDefault="00261DF5" w:rsidP="00261DF5">
      <w:pPr>
        <w:spacing w:after="0" w:line="240" w:lineRule="auto"/>
        <w:jc w:val="both"/>
        <w:rPr>
          <w:rFonts w:ascii="Arial" w:eastAsia="Times New Roman" w:hAnsi="Arial" w:cs="Arial"/>
          <w:lang w:eastAsia="ru-RU"/>
        </w:rPr>
      </w:pPr>
      <w:r>
        <w:rPr>
          <w:rFonts w:ascii="Arial" w:eastAsia="Times New Roman" w:hAnsi="Arial" w:cs="Arial"/>
          <w:lang w:eastAsia="ru-RU"/>
        </w:rPr>
        <w:t xml:space="preserve">        1.Принять  к сведению информацию: Ждановой Ю.А. –начальника управления образования администрации Беловского муниципального округа,  Литвиновой С.А..-начальника управления опеки и попечительства администрации  Бел</w:t>
      </w:r>
      <w:r w:rsidR="0034050B">
        <w:rPr>
          <w:rFonts w:ascii="Arial" w:eastAsia="Times New Roman" w:hAnsi="Arial" w:cs="Arial"/>
          <w:lang w:eastAsia="ru-RU"/>
        </w:rPr>
        <w:t>овского  муниципального округа, Конышевой Т.В.-начальника управления культуры, физической культуры и молодежной политики</w:t>
      </w:r>
      <w:r w:rsidR="0034050B" w:rsidRPr="0034050B">
        <w:rPr>
          <w:rFonts w:ascii="Arial" w:eastAsia="Times New Roman" w:hAnsi="Arial" w:cs="Arial"/>
          <w:lang w:eastAsia="ru-RU"/>
        </w:rPr>
        <w:t xml:space="preserve"> </w:t>
      </w:r>
      <w:r w:rsidR="0034050B">
        <w:rPr>
          <w:rFonts w:ascii="Arial" w:eastAsia="Times New Roman" w:hAnsi="Arial" w:cs="Arial"/>
          <w:lang w:eastAsia="ru-RU"/>
        </w:rPr>
        <w:t>администрации  Беловского  муниципального округа</w:t>
      </w:r>
      <w:proofErr w:type="gramStart"/>
      <w:r w:rsidR="0034050B">
        <w:rPr>
          <w:rFonts w:ascii="Arial" w:eastAsia="Times New Roman" w:hAnsi="Arial" w:cs="Arial"/>
          <w:lang w:eastAsia="ru-RU"/>
        </w:rPr>
        <w:t>.</w:t>
      </w:r>
      <w:r w:rsidR="0034050B">
        <w:rPr>
          <w:rFonts w:ascii="Arial" w:eastAsia="Times New Roman" w:hAnsi="Arial" w:cs="Arial"/>
          <w:lang w:eastAsia="ru-RU"/>
        </w:rPr>
        <w:t>.</w:t>
      </w:r>
      <w:r>
        <w:rPr>
          <w:rFonts w:ascii="Arial" w:eastAsia="Times New Roman" w:hAnsi="Arial" w:cs="Arial"/>
          <w:lang w:eastAsia="ru-RU"/>
        </w:rPr>
        <w:t xml:space="preserve">  </w:t>
      </w:r>
      <w:proofErr w:type="gramEnd"/>
    </w:p>
    <w:p w:rsidR="00487593" w:rsidRDefault="00487593" w:rsidP="00487593">
      <w:pPr>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00261DF5">
        <w:rPr>
          <w:rFonts w:ascii="Arial" w:eastAsia="Times New Roman" w:hAnsi="Arial" w:cs="Arial"/>
          <w:lang w:eastAsia="ru-RU"/>
        </w:rPr>
        <w:t xml:space="preserve"> 2. Рекомендовать  начальнику управления образования</w:t>
      </w:r>
      <w:r>
        <w:rPr>
          <w:rFonts w:ascii="Arial" w:eastAsia="Times New Roman" w:hAnsi="Arial" w:cs="Arial"/>
          <w:lang w:eastAsia="ru-RU"/>
        </w:rPr>
        <w:t xml:space="preserve"> (Ждановой Ю.А.)</w:t>
      </w:r>
    </w:p>
    <w:p w:rsidR="00487593" w:rsidRDefault="00487593" w:rsidP="00487593">
      <w:pPr>
        <w:spacing w:after="0" w:line="240" w:lineRule="auto"/>
        <w:jc w:val="both"/>
        <w:rPr>
          <w:rFonts w:ascii="Arial" w:eastAsia="Times New Roman" w:hAnsi="Arial" w:cs="Arial"/>
          <w:lang w:eastAsia="ru-RU"/>
        </w:rPr>
      </w:pPr>
      <w:r>
        <w:rPr>
          <w:rFonts w:ascii="Arial" w:eastAsia="Times New Roman" w:hAnsi="Arial" w:cs="Arial"/>
          <w:lang w:eastAsia="ru-RU"/>
        </w:rPr>
        <w:t xml:space="preserve">        2.1.</w:t>
      </w:r>
      <w:r w:rsidR="00261DF5">
        <w:rPr>
          <w:rFonts w:ascii="Arial" w:eastAsia="Times New Roman" w:hAnsi="Arial" w:cs="Arial"/>
          <w:lang w:eastAsia="ru-RU"/>
        </w:rPr>
        <w:t xml:space="preserve"> обеспечить информирование родителей (законных представителей) о формах и порядке организации отдыха, оздоровления и занятости детей в летний каникулярный период 202</w:t>
      </w:r>
      <w:r>
        <w:rPr>
          <w:rFonts w:ascii="Arial" w:eastAsia="Times New Roman" w:hAnsi="Arial" w:cs="Arial"/>
          <w:lang w:eastAsia="ru-RU"/>
        </w:rPr>
        <w:t>4 года.</w:t>
      </w:r>
    </w:p>
    <w:p w:rsidR="00487593" w:rsidRDefault="00487593" w:rsidP="00261DF5">
      <w:pPr>
        <w:spacing w:after="0" w:line="240" w:lineRule="auto"/>
        <w:ind w:firstLine="567"/>
        <w:jc w:val="both"/>
        <w:rPr>
          <w:rFonts w:ascii="Arial" w:eastAsia="Times New Roman" w:hAnsi="Arial" w:cs="Arial"/>
          <w:lang w:eastAsia="ru-RU"/>
        </w:rPr>
      </w:pPr>
      <w:r>
        <w:rPr>
          <w:rFonts w:ascii="Arial" w:eastAsia="Times New Roman" w:hAnsi="Arial" w:cs="Arial"/>
          <w:lang w:eastAsia="ru-RU"/>
        </w:rPr>
        <w:t xml:space="preserve">                      Срок: январь-февраль 2024г.</w:t>
      </w:r>
    </w:p>
    <w:p w:rsidR="00261DF5" w:rsidRDefault="00487593" w:rsidP="00261DF5">
      <w:pPr>
        <w:spacing w:after="0" w:line="240" w:lineRule="auto"/>
        <w:ind w:firstLine="567"/>
        <w:jc w:val="both"/>
        <w:rPr>
          <w:rFonts w:ascii="Arial" w:hAnsi="Arial" w:cs="Arial"/>
        </w:rPr>
      </w:pPr>
      <w:r>
        <w:rPr>
          <w:rFonts w:ascii="Arial" w:eastAsia="Times New Roman" w:hAnsi="Arial" w:cs="Arial"/>
          <w:lang w:eastAsia="ru-RU"/>
        </w:rPr>
        <w:t xml:space="preserve">2.2. </w:t>
      </w:r>
      <w:r w:rsidR="00261DF5">
        <w:rPr>
          <w:rFonts w:ascii="Arial" w:eastAsia="Times New Roman" w:hAnsi="Arial" w:cs="Arial"/>
          <w:lang w:eastAsia="ru-RU"/>
        </w:rPr>
        <w:t>провести рекламную компанию в средствах массовой информации</w:t>
      </w:r>
      <w:r>
        <w:rPr>
          <w:rFonts w:ascii="Arial" w:eastAsia="Times New Roman" w:hAnsi="Arial" w:cs="Arial"/>
          <w:lang w:eastAsia="ru-RU"/>
        </w:rPr>
        <w:t xml:space="preserve"> (оф</w:t>
      </w:r>
      <w:r w:rsidR="00261DF5">
        <w:rPr>
          <w:rFonts w:ascii="Arial" w:eastAsia="Times New Roman" w:hAnsi="Arial" w:cs="Arial"/>
          <w:lang w:eastAsia="ru-RU"/>
        </w:rPr>
        <w:t xml:space="preserve">ициальные  группы </w:t>
      </w:r>
      <w:proofErr w:type="spellStart"/>
      <w:r w:rsidR="00261DF5">
        <w:rPr>
          <w:rFonts w:ascii="Arial" w:eastAsia="Times New Roman" w:hAnsi="Arial" w:cs="Arial"/>
          <w:lang w:eastAsia="ru-RU"/>
        </w:rPr>
        <w:t>соц</w:t>
      </w:r>
      <w:proofErr w:type="gramStart"/>
      <w:r w:rsidR="00261DF5">
        <w:rPr>
          <w:rFonts w:ascii="Arial" w:eastAsia="Times New Roman" w:hAnsi="Arial" w:cs="Arial"/>
          <w:lang w:eastAsia="ru-RU"/>
        </w:rPr>
        <w:t>.с</w:t>
      </w:r>
      <w:proofErr w:type="gramEnd"/>
      <w:r w:rsidR="00261DF5">
        <w:rPr>
          <w:rFonts w:ascii="Arial" w:eastAsia="Times New Roman" w:hAnsi="Arial" w:cs="Arial"/>
          <w:lang w:eastAsia="ru-RU"/>
        </w:rPr>
        <w:t>етей</w:t>
      </w:r>
      <w:proofErr w:type="spellEnd"/>
      <w:r w:rsidR="00261DF5">
        <w:rPr>
          <w:rFonts w:ascii="Arial" w:eastAsia="Times New Roman" w:hAnsi="Arial" w:cs="Arial"/>
          <w:lang w:eastAsia="ru-RU"/>
        </w:rPr>
        <w:t>, сайты, радио), а также разослать в группы школ округа, родительские группы социальных сетей информацию о работе МАУ ДСОЦ «Радуга» и начале продаж путевок.</w:t>
      </w:r>
    </w:p>
    <w:p w:rsidR="00261DF5" w:rsidRDefault="00261DF5" w:rsidP="00261DF5">
      <w:pPr>
        <w:spacing w:after="0" w:line="240" w:lineRule="auto"/>
        <w:ind w:firstLine="567"/>
        <w:jc w:val="both"/>
        <w:rPr>
          <w:rFonts w:ascii="Arial" w:hAnsi="Arial" w:cs="Arial"/>
        </w:rPr>
      </w:pPr>
    </w:p>
    <w:p w:rsidR="00261DF5" w:rsidRDefault="00487593" w:rsidP="00261DF5">
      <w:pPr>
        <w:spacing w:after="0" w:line="240" w:lineRule="auto"/>
        <w:ind w:firstLine="567"/>
        <w:jc w:val="both"/>
        <w:rPr>
          <w:rFonts w:ascii="Arial" w:hAnsi="Arial" w:cs="Arial"/>
        </w:rPr>
      </w:pPr>
      <w:r>
        <w:rPr>
          <w:rFonts w:ascii="Arial" w:hAnsi="Arial" w:cs="Arial"/>
        </w:rPr>
        <w:t xml:space="preserve">                       Срок: апрел</w:t>
      </w:r>
      <w:proofErr w:type="gramStart"/>
      <w:r>
        <w:rPr>
          <w:rFonts w:ascii="Arial" w:hAnsi="Arial" w:cs="Arial"/>
        </w:rPr>
        <w:t>ь-</w:t>
      </w:r>
      <w:proofErr w:type="gramEnd"/>
      <w:r>
        <w:rPr>
          <w:rFonts w:ascii="Arial" w:hAnsi="Arial" w:cs="Arial"/>
        </w:rPr>
        <w:t xml:space="preserve"> май 2024г.</w:t>
      </w: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F94FC5" w:rsidRDefault="00F94FC5" w:rsidP="00F94FC5">
      <w:pPr>
        <w:tabs>
          <w:tab w:val="left" w:pos="1050"/>
        </w:tabs>
        <w:rPr>
          <w:rFonts w:ascii="Arial" w:eastAsia="Times New Roman" w:hAnsi="Arial" w:cs="Arial"/>
          <w:lang w:eastAsia="ru-RU"/>
        </w:rPr>
      </w:pPr>
      <w:r>
        <w:rPr>
          <w:rFonts w:ascii="Arial" w:eastAsia="Times New Roman" w:hAnsi="Arial" w:cs="Arial"/>
          <w:lang w:eastAsia="ru-RU"/>
        </w:rPr>
        <w:t xml:space="preserve">Председатель комиссии                                          </w:t>
      </w:r>
      <w:proofErr w:type="spellStart"/>
      <w:r>
        <w:rPr>
          <w:rFonts w:ascii="Arial" w:eastAsia="Times New Roman" w:hAnsi="Arial" w:cs="Arial"/>
          <w:lang w:eastAsia="ru-RU"/>
        </w:rPr>
        <w:t>О.В.Егорова</w:t>
      </w:r>
      <w:proofErr w:type="spellEnd"/>
    </w:p>
    <w:p w:rsidR="00F94FC5" w:rsidRDefault="00F94FC5" w:rsidP="00F94FC5">
      <w:pPr>
        <w:rPr>
          <w:rFonts w:ascii="Arial" w:eastAsia="Times New Roman" w:hAnsi="Arial" w:cs="Arial"/>
          <w:lang w:eastAsia="ru-RU"/>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261DF5" w:rsidRDefault="00261DF5" w:rsidP="00261DF5">
      <w:pPr>
        <w:spacing w:after="0" w:line="240" w:lineRule="auto"/>
        <w:ind w:firstLine="567"/>
        <w:jc w:val="both"/>
        <w:rPr>
          <w:rFonts w:ascii="Arial" w:hAnsi="Arial" w:cs="Arial"/>
        </w:rPr>
      </w:pPr>
    </w:p>
    <w:p w:rsidR="00F862CF" w:rsidRDefault="00F862CF"/>
    <w:sectPr w:rsidR="00F862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54703"/>
    <w:multiLevelType w:val="hybridMultilevel"/>
    <w:tmpl w:val="C83C1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1A6E42"/>
    <w:multiLevelType w:val="hybridMultilevel"/>
    <w:tmpl w:val="3EFE02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E99057C"/>
    <w:multiLevelType w:val="hybridMultilevel"/>
    <w:tmpl w:val="DCDC8E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45"/>
    <w:rsid w:val="000075B7"/>
    <w:rsid w:val="00261DF5"/>
    <w:rsid w:val="0034050B"/>
    <w:rsid w:val="00487593"/>
    <w:rsid w:val="00611134"/>
    <w:rsid w:val="008C715D"/>
    <w:rsid w:val="00BD6FE6"/>
    <w:rsid w:val="00E51845"/>
    <w:rsid w:val="00F862CF"/>
    <w:rsid w:val="00F94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DF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DF5"/>
    <w:pPr>
      <w:ind w:left="720"/>
      <w:contextualSpacing/>
    </w:pPr>
  </w:style>
  <w:style w:type="paragraph" w:styleId="a4">
    <w:name w:val="No Spacing"/>
    <w:uiPriority w:val="1"/>
    <w:qFormat/>
    <w:rsid w:val="0034050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DF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DF5"/>
    <w:pPr>
      <w:ind w:left="720"/>
      <w:contextualSpacing/>
    </w:pPr>
  </w:style>
  <w:style w:type="paragraph" w:styleId="a4">
    <w:name w:val="No Spacing"/>
    <w:uiPriority w:val="1"/>
    <w:qFormat/>
    <w:rsid w:val="0034050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2292</Words>
  <Characters>13071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8</cp:revision>
  <cp:lastPrinted>2023-10-12T06:37:00Z</cp:lastPrinted>
  <dcterms:created xsi:type="dcterms:W3CDTF">2023-10-11T02:48:00Z</dcterms:created>
  <dcterms:modified xsi:type="dcterms:W3CDTF">2023-10-12T06:37:00Z</dcterms:modified>
</cp:coreProperties>
</file>